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C56" w:rsidRDefault="000F7C56" w:rsidP="000F7C56">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6432"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7"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8"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RC.9562736</w:t>
      </w:r>
    </w:p>
    <w:p w:rsidR="000F7C56" w:rsidRDefault="000F7C56" w:rsidP="000F7C56">
      <w:pPr>
        <w:spacing w:after="0" w:line="240" w:lineRule="auto"/>
        <w:jc w:val="center"/>
        <w:rPr>
          <w:rFonts w:ascii="Arial Black" w:hAnsi="Arial Black" w:cs="Arial Black"/>
          <w:i/>
          <w:iCs/>
          <w:sz w:val="24"/>
          <w:szCs w:val="24"/>
        </w:rPr>
      </w:pPr>
    </w:p>
    <w:p w:rsidR="000F7C56" w:rsidRDefault="000F7C56" w:rsidP="000F7C56">
      <w:pPr>
        <w:spacing w:after="0" w:line="240" w:lineRule="auto"/>
        <w:jc w:val="center"/>
      </w:pPr>
    </w:p>
    <w:p w:rsidR="000F7C56" w:rsidRDefault="000F7C56" w:rsidP="000F7C56">
      <w:pPr>
        <w:spacing w:after="0" w:line="240" w:lineRule="auto"/>
        <w:jc w:val="center"/>
        <w:rPr>
          <w:rFonts w:ascii="Algerian" w:hAnsi="Algerian" w:cs="Algerian"/>
          <w:b/>
          <w:bCs/>
          <w:sz w:val="40"/>
          <w:szCs w:val="40"/>
        </w:rPr>
      </w:pPr>
    </w:p>
    <w:p w:rsidR="000F7C56" w:rsidRPr="00EE0FA3" w:rsidRDefault="000F7C56" w:rsidP="000F7C56">
      <w:pPr>
        <w:spacing w:after="0" w:line="240" w:lineRule="auto"/>
        <w:jc w:val="center"/>
        <w:rPr>
          <w:rFonts w:ascii="Algerian" w:hAnsi="Algerian" w:cs="Algerian"/>
          <w:b/>
          <w:bCs/>
          <w:sz w:val="40"/>
          <w:szCs w:val="40"/>
        </w:rPr>
      </w:pPr>
      <w:r>
        <w:rPr>
          <w:rFonts w:ascii="Algerian" w:hAnsi="Algerian" w:cs="Algerian"/>
          <w:b/>
          <w:bCs/>
          <w:sz w:val="40"/>
          <w:szCs w:val="40"/>
        </w:rPr>
        <w:t xml:space="preserve">CHOSEN </w:t>
      </w:r>
      <w:r w:rsidRPr="00EE0FA3">
        <w:rPr>
          <w:rFonts w:ascii="Algerian" w:hAnsi="Algerian" w:cs="Algerian"/>
          <w:b/>
          <w:bCs/>
          <w:sz w:val="40"/>
          <w:szCs w:val="40"/>
        </w:rPr>
        <w:t>COLLEGE OF THEOLOGICAL STUDIES, RESEARCH &amp; CHAPLAINCY</w:t>
      </w:r>
    </w:p>
    <w:p w:rsidR="000F7C56" w:rsidRDefault="000F7C56" w:rsidP="000F7C56">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0F7C56" w:rsidRDefault="000F7C56" w:rsidP="000F7C56">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9" w:history="1">
        <w:r>
          <w:rPr>
            <w:rStyle w:val="Hyperlink"/>
            <w:rFonts w:ascii="Cambria" w:hAnsi="Cambria" w:cs="Cambria"/>
            <w:b/>
            <w:bCs/>
          </w:rPr>
          <w:t>info.chosenseminary@gmail.com</w:t>
        </w:r>
      </w:hyperlink>
    </w:p>
    <w:p w:rsidR="000F7C56" w:rsidRPr="00F46762" w:rsidRDefault="000F7C56" w:rsidP="000F7C56">
      <w:pPr>
        <w:spacing w:after="0" w:line="240" w:lineRule="auto"/>
        <w:jc w:val="center"/>
        <w:rPr>
          <w:rFonts w:ascii="Cambria" w:hAnsi="Cambria" w:cs="Cambria"/>
          <w:b/>
          <w:bCs/>
          <w:sz w:val="32"/>
          <w:szCs w:val="32"/>
        </w:rPr>
        <w:sectPr w:rsidR="000F7C56" w:rsidRPr="00F46762" w:rsidSect="00334401">
          <w:headerReference w:type="default" r:id="rId10"/>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r w:rsidRPr="00F262F9">
        <w:rPr>
          <w:rFonts w:ascii="Cambria" w:hAnsi="Cambria" w:cs="Cambria"/>
          <w:b/>
          <w:bCs/>
          <w:sz w:val="28"/>
          <w:szCs w:val="24"/>
        </w:rPr>
        <w:t>ADO-EKITI, EKITI STATE, NIGERIA</w:t>
      </w:r>
      <w:r w:rsidRPr="00581873">
        <w:rPr>
          <w:sz w:val="20"/>
        </w:rPr>
        <w:pict>
          <v:line id="_x0000_s1026" style="position:absolute;left:0;text-align:left;flip:y;z-index:251658240;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Pr="00581873">
        <w:rPr>
          <w:noProof/>
          <w:sz w:val="20"/>
          <w:lang w:eastAsia="en-US"/>
        </w:rPr>
        <w:pict>
          <v:shapetype id="_x0000_t202" coordsize="21600,21600" o:spt="202" path="m,l,21600r21600,l21600,xe">
            <v:stroke joinstyle="miter"/>
            <v:path gradientshapeok="t" o:connecttype="rect"/>
          </v:shapetype>
          <v:shape id="_x0000_s1032" type="#_x0000_t202" style="position:absolute;left:0;text-align:left;margin-left:-29.05pt;margin-top:30.65pt;width:540.65pt;height:31.75pt;z-index:251658240;mso-position-horizontal-relative:text;mso-position-vertical-relative:text">
            <v:textbox>
              <w:txbxContent>
                <w:p w:rsidR="000F7C56" w:rsidRPr="00F46762" w:rsidRDefault="000F7C56" w:rsidP="000F7C56">
                  <w:pPr>
                    <w:jc w:val="center"/>
                    <w:rPr>
                      <w:rFonts w:ascii="Arial Black" w:hAnsi="Arial Black"/>
                      <w:sz w:val="24"/>
                      <w:szCs w:val="24"/>
                    </w:rPr>
                  </w:pPr>
                  <w:r w:rsidRPr="00F46762">
                    <w:rPr>
                      <w:rFonts w:ascii="Arial Black" w:hAnsi="Arial Black"/>
                      <w:sz w:val="24"/>
                      <w:szCs w:val="24"/>
                    </w:rPr>
                    <w:t>COURSE</w:t>
                  </w:r>
                  <w:r>
                    <w:rPr>
                      <w:rFonts w:ascii="Arial Black" w:hAnsi="Arial Black"/>
                      <w:sz w:val="24"/>
                      <w:szCs w:val="24"/>
                    </w:rPr>
                    <w:t xml:space="preserve">: BTH 302: </w:t>
                  </w:r>
                  <w:r w:rsidRPr="000F7C56">
                    <w:rPr>
                      <w:rFonts w:ascii="Arial Black" w:hAnsi="Arial Black"/>
                      <w:b/>
                      <w:bCs/>
                      <w:sz w:val="24"/>
                      <w:szCs w:val="24"/>
                    </w:rPr>
                    <w:t>DELIVERANCE &amp; INNER HEALING MINISTRY</w:t>
                  </w:r>
                </w:p>
              </w:txbxContent>
            </v:textbox>
          </v:shape>
        </w:pict>
      </w:r>
      <w:r w:rsidRPr="00581873">
        <w:rPr>
          <w:sz w:val="20"/>
        </w:rPr>
        <w:pict>
          <v:rect id="_x0000_s1027" style="position:absolute;left:0;text-align:left;margin-left:-29.05pt;margin-top:459.55pt;width:540.65pt;height:83.15pt;z-index:25165824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7">
              <w:txbxContent>
                <w:p w:rsidR="000F7C56" w:rsidRDefault="000F7C56" w:rsidP="000F7C56">
                  <w:pPr>
                    <w:rPr>
                      <w:rFonts w:ascii="Times New Roman" w:hAnsi="Times New Roman"/>
                      <w:b/>
                      <w:bCs/>
                      <w:sz w:val="32"/>
                      <w:szCs w:val="32"/>
                    </w:rPr>
                  </w:pPr>
                  <w:r>
                    <w:rPr>
                      <w:rFonts w:ascii="Times New Roman" w:hAnsi="Times New Roman"/>
                      <w:b/>
                      <w:bCs/>
                      <w:sz w:val="32"/>
                      <w:szCs w:val="32"/>
                    </w:rPr>
                    <w:t>This Copy of Handout belongs to:</w:t>
                  </w:r>
                </w:p>
                <w:p w:rsidR="000F7C56" w:rsidRDefault="000F7C56" w:rsidP="000F7C56">
                  <w:pPr>
                    <w:spacing w:line="360" w:lineRule="auto"/>
                    <w:jc w:val="both"/>
                    <w:rPr>
                      <w:rFonts w:ascii="Times New Roman" w:hAnsi="Times New Roman"/>
                      <w:b/>
                      <w:bCs/>
                      <w:sz w:val="32"/>
                      <w:szCs w:val="32"/>
                    </w:rPr>
                  </w:pPr>
                  <w:r>
                    <w:rPr>
                      <w:rFonts w:ascii="Times New Roman" w:hAnsi="Times New Roman"/>
                      <w:b/>
                      <w:bCs/>
                      <w:sz w:val="32"/>
                      <w:szCs w:val="32"/>
                    </w:rPr>
                    <w:t>….…………………..….…………………..….…………………..….……………….…………………..….…………………..….…………………..….……………</w:t>
                  </w:r>
                </w:p>
                <w:p w:rsidR="000F7C56" w:rsidRDefault="000F7C56" w:rsidP="000F7C56">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0F7C56" w:rsidRDefault="000F7C56" w:rsidP="000F7C56">
                  <w:pPr>
                    <w:spacing w:line="600" w:lineRule="auto"/>
                    <w:rPr>
                      <w:rFonts w:ascii="Bodoni MT Black" w:hAnsi="Bodoni MT Black" w:cs="Bodoni MT Black"/>
                      <w:b/>
                      <w:bCs/>
                      <w:sz w:val="20"/>
                      <w:szCs w:val="20"/>
                    </w:rPr>
                  </w:pPr>
                </w:p>
                <w:p w:rsidR="000F7C56" w:rsidRDefault="000F7C56" w:rsidP="000F7C56">
                  <w:pPr>
                    <w:rPr>
                      <w:rFonts w:ascii="Bodoni MT Black" w:hAnsi="Bodoni MT Black" w:cs="Bodoni MT Black"/>
                      <w:sz w:val="20"/>
                      <w:szCs w:val="20"/>
                    </w:rPr>
                  </w:pPr>
                </w:p>
              </w:txbxContent>
            </v:textbox>
          </v:rect>
        </w:pict>
      </w:r>
      <w:r w:rsidRPr="00581873">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20.4pt;margin-top:318.45pt;width:532pt;height:141.1pt;z-index:251658240;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8">
              <w:txbxContent>
                <w:p w:rsidR="000F7C56" w:rsidRDefault="000F7C56" w:rsidP="000F7C56">
                  <w:pPr>
                    <w:jc w:val="center"/>
                    <w:rPr>
                      <w:rFonts w:ascii="Times New Roman" w:hAnsi="Times New Roman"/>
                      <w:b/>
                      <w:bCs/>
                    </w:rPr>
                  </w:pPr>
                  <w:r>
                    <w:rPr>
                      <w:rFonts w:ascii="Times New Roman" w:hAnsi="Times New Roman"/>
                      <w:b/>
                      <w:bCs/>
                      <w:sz w:val="28"/>
                      <w:szCs w:val="28"/>
                    </w:rPr>
                    <w:t>THIS IS THE OFFICIAL HANDOUT PRODUCED BY CHOSEN COLLEGE</w:t>
                  </w:r>
                </w:p>
                <w:p w:rsidR="000F7C56" w:rsidRDefault="000F7C56" w:rsidP="000F7C56">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+2348149039396, +234903627195, +2347017325091</w:t>
                  </w:r>
                </w:p>
                <w:p w:rsidR="000F7C56" w:rsidRDefault="000F7C56" w:rsidP="000F7C56">
                  <w:pPr>
                    <w:rPr>
                      <w:rFonts w:ascii="Times New Roman" w:hAnsi="Times New Roman"/>
                      <w:b/>
                      <w:bCs/>
                      <w:sz w:val="28"/>
                      <w:szCs w:val="28"/>
                    </w:rPr>
                  </w:pPr>
                  <w:r>
                    <w:rPr>
                      <w:rFonts w:ascii="Times New Roman" w:hAnsi="Times New Roman"/>
                      <w:b/>
                      <w:bCs/>
                      <w:sz w:val="28"/>
                      <w:szCs w:val="28"/>
                    </w:rPr>
                    <w:t xml:space="preserve">E-MAIL: </w:t>
                  </w:r>
                  <w:hyperlink r:id="rId11" w:history="1">
                    <w:r>
                      <w:rPr>
                        <w:rStyle w:val="Hyperlink"/>
                        <w:rFonts w:ascii="Times New Roman" w:hAnsi="Times New Roman"/>
                        <w:b/>
                        <w:bCs/>
                        <w:sz w:val="28"/>
                        <w:szCs w:val="28"/>
                      </w:rPr>
                      <w:t>info.chosenseminary@gmail.com</w:t>
                    </w:r>
                  </w:hyperlink>
                </w:p>
              </w:txbxContent>
            </v:textbox>
          </v:shape>
        </w:pict>
      </w:r>
      <w:r w:rsidRPr="00581873">
        <w:rPr>
          <w:sz w:val="20"/>
        </w:rPr>
        <w:pict>
          <v:line id="_x0000_s1029" style="position:absolute;left:0;text-align:left;flip:y;z-index:251658240;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Pr="00581873">
        <w:rPr>
          <w:sz w:val="20"/>
        </w:rPr>
        <w:pict>
          <v:roundrect id="_x0000_s1030" style="position:absolute;left:0;text-align:left;margin-left:-12.95pt;margin-top:70.45pt;width:518.9pt;height:244.25pt;z-index:251658240;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0">
              <w:txbxContent>
                <w:p w:rsidR="000F7C56" w:rsidRDefault="000F7C56" w:rsidP="000F7C56">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1: Foundational Truths – The Biblical Ba</w:t>
                  </w:r>
                  <w:r>
                    <w:rPr>
                      <w:rFonts w:ascii="Arial Black" w:hAnsi="Arial Black" w:cs="Arial Black"/>
                      <w:b/>
                      <w:bCs/>
                      <w:sz w:val="20"/>
                      <w:szCs w:val="21"/>
                    </w:rPr>
                    <w:t>sis for Healing and Deliverance</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2: Understanding the Huma</w:t>
                  </w:r>
                  <w:r>
                    <w:rPr>
                      <w:rFonts w:ascii="Arial Black" w:hAnsi="Arial Black" w:cs="Arial Black"/>
                      <w:b/>
                      <w:bCs/>
                      <w:sz w:val="20"/>
                      <w:szCs w:val="21"/>
                    </w:rPr>
                    <w:t>n Soul – Spirit, Soul, and Body</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3: Discerning the Roots – Identifying</w:t>
                  </w:r>
                  <w:r>
                    <w:rPr>
                      <w:rFonts w:ascii="Arial Black" w:hAnsi="Arial Black" w:cs="Arial Black"/>
                      <w:b/>
                      <w:bCs/>
                      <w:sz w:val="20"/>
                      <w:szCs w:val="21"/>
                    </w:rPr>
                    <w:t xml:space="preserve"> the Source of Pain and Bondage</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4: The Spiritual Realm –</w:t>
                  </w:r>
                  <w:r>
                    <w:rPr>
                      <w:rFonts w:ascii="Arial Black" w:hAnsi="Arial Black" w:cs="Arial Black"/>
                      <w:b/>
                      <w:bCs/>
                      <w:sz w:val="20"/>
                      <w:szCs w:val="21"/>
                    </w:rPr>
                    <w:t xml:space="preserve"> Understanding Demonic Activity</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5: Preparation for Ministry – T</w:t>
                  </w:r>
                  <w:r>
                    <w:rPr>
                      <w:rFonts w:ascii="Arial Black" w:hAnsi="Arial Black" w:cs="Arial Black"/>
                      <w:b/>
                      <w:bCs/>
                      <w:sz w:val="20"/>
                      <w:szCs w:val="21"/>
                    </w:rPr>
                    <w:t>he Minister's Heart and Conduct</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6: The Inner Healing Proces</w:t>
                  </w:r>
                  <w:r>
                    <w:rPr>
                      <w:rFonts w:ascii="Arial Black" w:hAnsi="Arial Black" w:cs="Arial Black"/>
                      <w:b/>
                      <w:bCs/>
                      <w:sz w:val="20"/>
                      <w:szCs w:val="21"/>
                    </w:rPr>
                    <w:t>s – Restoring the Wounded Heart</w:t>
                  </w:r>
                </w:p>
                <w:p w:rsidR="000F7C56" w:rsidRDefault="000F7C56" w:rsidP="000F7C56">
                  <w:pPr>
                    <w:spacing w:after="0" w:line="240" w:lineRule="auto"/>
                    <w:jc w:val="both"/>
                    <w:rPr>
                      <w:rFonts w:ascii="Arial Black" w:hAnsi="Arial Black" w:cs="Arial Black"/>
                      <w:b/>
                      <w:bCs/>
                      <w:sz w:val="20"/>
                      <w:szCs w:val="21"/>
                    </w:rPr>
                  </w:pPr>
                  <w:r>
                    <w:rPr>
                      <w:rFonts w:ascii="Arial Black" w:hAnsi="Arial Black" w:cs="Arial Black"/>
                      <w:b/>
                      <w:bCs/>
                      <w:sz w:val="20"/>
                      <w:szCs w:val="21"/>
                    </w:rPr>
                    <w:t xml:space="preserve">MODULE </w:t>
                  </w:r>
                  <w:r w:rsidRPr="000F7C56">
                    <w:rPr>
                      <w:rFonts w:ascii="Arial Black" w:hAnsi="Arial Black" w:cs="Arial Black"/>
                      <w:b/>
                      <w:bCs/>
                      <w:sz w:val="20"/>
                      <w:szCs w:val="21"/>
                    </w:rPr>
                    <w:t>7: The Deliver</w:t>
                  </w:r>
                  <w:r>
                    <w:rPr>
                      <w:rFonts w:ascii="Arial Black" w:hAnsi="Arial Black" w:cs="Arial Black"/>
                      <w:b/>
                      <w:bCs/>
                      <w:sz w:val="20"/>
                      <w:szCs w:val="21"/>
                    </w:rPr>
                    <w:t>ance Process – Steps to Freedom</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 xml:space="preserve">MODULE 8: Aftercare and </w:t>
                  </w:r>
                  <w:r>
                    <w:rPr>
                      <w:rFonts w:ascii="Arial Black" w:hAnsi="Arial Black" w:cs="Arial Black"/>
                      <w:b/>
                      <w:bCs/>
                      <w:sz w:val="20"/>
                      <w:szCs w:val="21"/>
                    </w:rPr>
                    <w:t>Follow-Up – Maintaining Freedom</w:t>
                  </w:r>
                </w:p>
                <w:p w:rsidR="000F7C56" w:rsidRDefault="000F7C56" w:rsidP="000F7C56">
                  <w:pPr>
                    <w:spacing w:after="0" w:line="240" w:lineRule="auto"/>
                    <w:jc w:val="both"/>
                    <w:rPr>
                      <w:rFonts w:ascii="Arial Black" w:hAnsi="Arial Black" w:cs="Arial Black"/>
                      <w:b/>
                      <w:bCs/>
                      <w:sz w:val="20"/>
                      <w:szCs w:val="21"/>
                    </w:rPr>
                  </w:pPr>
                  <w:r w:rsidRPr="000F7C56">
                    <w:rPr>
                      <w:rFonts w:ascii="Arial Black" w:hAnsi="Arial Black" w:cs="Arial Black"/>
                      <w:b/>
                      <w:bCs/>
                      <w:sz w:val="20"/>
                      <w:szCs w:val="21"/>
                    </w:rPr>
                    <w:t>MODULE 9: Common Prayers and Declaration</w:t>
                  </w:r>
                  <w:r>
                    <w:rPr>
                      <w:rFonts w:ascii="Arial Black" w:hAnsi="Arial Black" w:cs="Arial Black"/>
                      <w:b/>
                      <w:bCs/>
                      <w:sz w:val="20"/>
                      <w:szCs w:val="21"/>
                    </w:rPr>
                    <w:t>s – Ready-to-Use Ministry Tools</w:t>
                  </w:r>
                </w:p>
                <w:p w:rsidR="000F7C56" w:rsidRDefault="000F7C56" w:rsidP="000F7C56">
                  <w:pPr>
                    <w:spacing w:after="0" w:line="240" w:lineRule="auto"/>
                    <w:jc w:val="both"/>
                    <w:rPr>
                      <w:rFonts w:ascii="Arial Black" w:hAnsi="Arial Black" w:cs="Arial Black"/>
                      <w:b/>
                      <w:bCs/>
                      <w:sz w:val="21"/>
                      <w:szCs w:val="21"/>
                    </w:rPr>
                  </w:pPr>
                  <w:r w:rsidRPr="000F7C56">
                    <w:rPr>
                      <w:rFonts w:ascii="Arial Black" w:hAnsi="Arial Black" w:cs="Arial Black"/>
                      <w:b/>
                      <w:bCs/>
                      <w:sz w:val="20"/>
                      <w:szCs w:val="21"/>
                    </w:rPr>
                    <w:t>MODULE 10: Pastoral and Legal Considerations – Ministering Wisely and Safely</w:t>
                  </w:r>
                </w:p>
              </w:txbxContent>
            </v:textbox>
          </v:roundrect>
        </w:pict>
      </w:r>
      <w:r w:rsidRPr="00581873">
        <w:rPr>
          <w:sz w:val="20"/>
        </w:rPr>
        <w:pict>
          <v:line id="_x0000_s1031" style="position:absolute;left:0;text-align:left;flip:y;z-index:251658240;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r>
        <w:rPr>
          <w:rFonts w:ascii="Arial Black" w:hAnsi="Arial Black" w:cs="Arial Black"/>
          <w:sz w:val="28"/>
          <w:szCs w:val="28"/>
        </w:rPr>
        <w:t xml:space="preserve"> </w:t>
      </w:r>
      <w:bookmarkStart w:id="0" w:name="_GoBack"/>
      <w:bookmarkEnd w:id="0"/>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lastRenderedPageBreak/>
        <w:t>DELIVERANCE &amp; INNER HEALING MINISTRY</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i/>
          <w:iCs/>
        </w:rPr>
        <w:t>A Foundation for Freedom in Christ</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1: FOUNDATIONAL TRUTHS</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The Biblical Basis for Healing and Deliverance</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1.1 The Ministry of Jesus: Our Model</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Jesus Christ began His public ministry by reading from the scroll of Isaiah in the synagogue at Nazareth. He declared: </w:t>
      </w:r>
      <w:r w:rsidRPr="000F7C56">
        <w:rPr>
          <w:rFonts w:ascii="Tahoma" w:hAnsi="Tahoma" w:cs="Tahoma"/>
          <w:i/>
          <w:iCs/>
        </w:rPr>
        <w:t>"The Spirit of the Lord is upon Me, because He has anointed Me to preach the gospel to the poor; He has sent Me to heal the brokenhearted, to proclaim liberty to the captives and recovery of sight to the blind, to set at liberty those who are oppressed; to proclaim the acceptable year of the Lord"</w:t>
      </w:r>
      <w:r w:rsidRPr="000F7C56">
        <w:rPr>
          <w:rFonts w:ascii="Tahoma" w:hAnsi="Tahoma" w:cs="Tahoma"/>
        </w:rPr>
        <w:t> (Luke 4:18-19).</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This was not a metaphor. Jesus spent a significant portion of His three-year ministry casting out demons, healing the sick, and restoring the broken. In Matthew 10:7-8, He commissioned His disciples: </w:t>
      </w:r>
      <w:r w:rsidRPr="000F7C56">
        <w:rPr>
          <w:rFonts w:ascii="Tahoma" w:hAnsi="Tahoma" w:cs="Tahoma"/>
          <w:i/>
          <w:iCs/>
        </w:rPr>
        <w:t>"Heal the sick, cleanse the lepers, raise the dead, cast out demons. Freely you have received, freely give."</w:t>
      </w:r>
      <w:r w:rsidRPr="000F7C56">
        <w:rPr>
          <w:rFonts w:ascii="Tahoma" w:hAnsi="Tahoma" w:cs="Tahoma"/>
        </w:rPr>
        <w:t> In John 14:12, He promised: </w:t>
      </w:r>
      <w:r w:rsidRPr="000F7C56">
        <w:rPr>
          <w:rFonts w:ascii="Tahoma" w:hAnsi="Tahoma" w:cs="Tahoma"/>
          <w:i/>
          <w:iCs/>
        </w:rPr>
        <w:t xml:space="preserve">"He who believes in </w:t>
      </w:r>
      <w:proofErr w:type="gramStart"/>
      <w:r w:rsidRPr="000F7C56">
        <w:rPr>
          <w:rFonts w:ascii="Tahoma" w:hAnsi="Tahoma" w:cs="Tahoma"/>
          <w:i/>
          <w:iCs/>
        </w:rPr>
        <w:t>Me</w:t>
      </w:r>
      <w:proofErr w:type="gramEnd"/>
      <w:r w:rsidRPr="000F7C56">
        <w:rPr>
          <w:rFonts w:ascii="Tahoma" w:hAnsi="Tahoma" w:cs="Tahoma"/>
          <w:i/>
          <w:iCs/>
        </w:rPr>
        <w:t>, the works that I do he will do also; and greater works than these he will do, because I go to My Father."</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Deliverance and inner healing are not "extra" ministries or optional add-ons to the Gospel. They are the </w:t>
      </w:r>
      <w:r w:rsidRPr="000F7C56">
        <w:rPr>
          <w:rFonts w:ascii="Tahoma" w:hAnsi="Tahoma" w:cs="Tahoma"/>
          <w:b/>
          <w:bCs/>
        </w:rPr>
        <w:t>core expression</w:t>
      </w:r>
      <w:r w:rsidRPr="000F7C56">
        <w:rPr>
          <w:rFonts w:ascii="Tahoma" w:hAnsi="Tahoma" w:cs="Tahoma"/>
        </w:rPr>
        <w:t> of the Kingdom of God breaking into the darkness of this world. To neglect them is to neglect a vital part of Christ's commission.</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1.2 The Atonement: Healing and Freedom in the Cross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The Cross of Christ is the central event that makes both salvation and healing possible. Isaiah 53:4-5 is the foundational prophetic passage: </w:t>
      </w:r>
      <w:r w:rsidRPr="000F7C56">
        <w:rPr>
          <w:rFonts w:ascii="Tahoma" w:hAnsi="Tahoma" w:cs="Tahoma"/>
          <w:i/>
          <w:iCs/>
        </w:rPr>
        <w:t xml:space="preserve">"Surely He has borne our </w:t>
      </w:r>
      <w:proofErr w:type="spellStart"/>
      <w:r w:rsidRPr="000F7C56">
        <w:rPr>
          <w:rFonts w:ascii="Tahoma" w:hAnsi="Tahoma" w:cs="Tahoma"/>
          <w:i/>
          <w:iCs/>
        </w:rPr>
        <w:t>griefs</w:t>
      </w:r>
      <w:proofErr w:type="spellEnd"/>
      <w:r w:rsidRPr="000F7C56">
        <w:rPr>
          <w:rFonts w:ascii="Tahoma" w:hAnsi="Tahoma" w:cs="Tahoma"/>
          <w:i/>
          <w:iCs/>
        </w:rPr>
        <w:t xml:space="preserve"> and carried our sorrows; yet we esteemed Him stricken, smitten by God, and afflicted. But He was wounded for our transgressions, He was bruised for our iniquities; the chastisement for our peace was upon Him, and by His stripes we are healed."</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The Hebrew words are significant:</w:t>
      </w:r>
    </w:p>
    <w:p w:rsidR="000F7C56" w:rsidRPr="000F7C56" w:rsidRDefault="000F7C56" w:rsidP="000F7C56">
      <w:pPr>
        <w:numPr>
          <w:ilvl w:val="0"/>
          <w:numId w:val="1"/>
        </w:numPr>
        <w:spacing w:after="0" w:line="360" w:lineRule="auto"/>
        <w:jc w:val="both"/>
        <w:rPr>
          <w:rFonts w:ascii="Tahoma" w:hAnsi="Tahoma" w:cs="Tahoma"/>
        </w:rPr>
      </w:pPr>
      <w:r w:rsidRPr="000F7C56">
        <w:rPr>
          <w:rFonts w:ascii="Tahoma" w:hAnsi="Tahoma" w:cs="Tahoma"/>
          <w:b/>
          <w:bCs/>
        </w:rPr>
        <w:t>"</w:t>
      </w:r>
      <w:proofErr w:type="spellStart"/>
      <w:r w:rsidRPr="000F7C56">
        <w:rPr>
          <w:rFonts w:ascii="Tahoma" w:hAnsi="Tahoma" w:cs="Tahoma"/>
          <w:b/>
          <w:bCs/>
        </w:rPr>
        <w:t>Griefs</w:t>
      </w:r>
      <w:proofErr w:type="spellEnd"/>
      <w:r w:rsidRPr="000F7C56">
        <w:rPr>
          <w:rFonts w:ascii="Tahoma" w:hAnsi="Tahoma" w:cs="Tahoma"/>
          <w:b/>
          <w:bCs/>
        </w:rPr>
        <w:t>" (</w:t>
      </w:r>
      <w:proofErr w:type="spellStart"/>
      <w:r w:rsidRPr="000F7C56">
        <w:rPr>
          <w:rFonts w:ascii="Tahoma" w:hAnsi="Tahoma" w:cs="Tahoma"/>
          <w:b/>
          <w:bCs/>
        </w:rPr>
        <w:t>kholee</w:t>
      </w:r>
      <w:proofErr w:type="spellEnd"/>
      <w:r w:rsidRPr="000F7C56">
        <w:rPr>
          <w:rFonts w:ascii="Tahoma" w:hAnsi="Tahoma" w:cs="Tahoma"/>
          <w:b/>
          <w:bCs/>
        </w:rPr>
        <w:t>)</w:t>
      </w:r>
      <w:r w:rsidRPr="000F7C56">
        <w:rPr>
          <w:rFonts w:ascii="Tahoma" w:hAnsi="Tahoma" w:cs="Tahoma"/>
        </w:rPr>
        <w:t> – means sickness, disease, or affliction.</w:t>
      </w:r>
    </w:p>
    <w:p w:rsidR="000F7C56" w:rsidRPr="000F7C56" w:rsidRDefault="000F7C56" w:rsidP="000F7C56">
      <w:pPr>
        <w:numPr>
          <w:ilvl w:val="0"/>
          <w:numId w:val="1"/>
        </w:numPr>
        <w:spacing w:after="0" w:line="360" w:lineRule="auto"/>
        <w:jc w:val="both"/>
        <w:rPr>
          <w:rFonts w:ascii="Tahoma" w:hAnsi="Tahoma" w:cs="Tahoma"/>
        </w:rPr>
      </w:pPr>
      <w:r w:rsidRPr="000F7C56">
        <w:rPr>
          <w:rFonts w:ascii="Tahoma" w:hAnsi="Tahoma" w:cs="Tahoma"/>
          <w:b/>
          <w:bCs/>
        </w:rPr>
        <w:t>"Sorrows" (</w:t>
      </w:r>
      <w:proofErr w:type="spellStart"/>
      <w:r w:rsidRPr="000F7C56">
        <w:rPr>
          <w:rFonts w:ascii="Tahoma" w:hAnsi="Tahoma" w:cs="Tahoma"/>
          <w:b/>
          <w:bCs/>
        </w:rPr>
        <w:t>mak'ob</w:t>
      </w:r>
      <w:proofErr w:type="spellEnd"/>
      <w:r w:rsidRPr="000F7C56">
        <w:rPr>
          <w:rFonts w:ascii="Tahoma" w:hAnsi="Tahoma" w:cs="Tahoma"/>
          <w:b/>
          <w:bCs/>
        </w:rPr>
        <w:t>)</w:t>
      </w:r>
      <w:r w:rsidRPr="000F7C56">
        <w:rPr>
          <w:rFonts w:ascii="Tahoma" w:hAnsi="Tahoma" w:cs="Tahoma"/>
        </w:rPr>
        <w:t> – means pain, grief, or anguish.</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Matthew 8:16-17 explicitly connects Jesus' healing ministry to this prophecy: </w:t>
      </w:r>
      <w:r w:rsidRPr="000F7C56">
        <w:rPr>
          <w:rFonts w:ascii="Tahoma" w:hAnsi="Tahoma" w:cs="Tahoma"/>
          <w:i/>
          <w:iCs/>
        </w:rPr>
        <w:t>"He cast out the spirits with a word, and healed all who were sick, that it might be fulfilled which was spoken by Isaiah the prophet, saying: 'He Himself took our infirmities and bore our sicknesses.'"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Furthermore, Colossians 2:14-15 reveals that at the Cross, Jesus </w:t>
      </w:r>
      <w:r w:rsidRPr="000F7C56">
        <w:rPr>
          <w:rFonts w:ascii="Tahoma" w:hAnsi="Tahoma" w:cs="Tahoma"/>
          <w:b/>
          <w:bCs/>
        </w:rPr>
        <w:t>disarmed</w:t>
      </w:r>
      <w:r w:rsidRPr="000F7C56">
        <w:rPr>
          <w:rFonts w:ascii="Tahoma" w:hAnsi="Tahoma" w:cs="Tahoma"/>
        </w:rPr>
        <w:t> principalities and powers: </w:t>
      </w:r>
      <w:r w:rsidRPr="000F7C56">
        <w:rPr>
          <w:rFonts w:ascii="Tahoma" w:hAnsi="Tahoma" w:cs="Tahoma"/>
          <w:i/>
          <w:iCs/>
        </w:rPr>
        <w:t>"Having wiped out the handwriting of requirements that was against us, which was contrary to us, and He has taken it out of the way, having nailed it to the cross. Having disarmed principalities and powers, He made a public spectacle of them, triumphing over them in it."</w:t>
      </w:r>
    </w:p>
    <w:p w:rsidR="000F7C56" w:rsidRDefault="000F7C56" w:rsidP="000F7C56">
      <w:pPr>
        <w:spacing w:after="0" w:line="360" w:lineRule="auto"/>
        <w:ind w:firstLine="720"/>
        <w:jc w:val="both"/>
        <w:rPr>
          <w:rFonts w:ascii="Tahoma" w:hAnsi="Tahoma" w:cs="Tahoma"/>
        </w:rPr>
      </w:pP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lastRenderedPageBreak/>
        <w:t>This means:</w:t>
      </w:r>
    </w:p>
    <w:p w:rsidR="000F7C56" w:rsidRPr="000F7C56" w:rsidRDefault="000F7C56" w:rsidP="000F7C56">
      <w:pPr>
        <w:numPr>
          <w:ilvl w:val="0"/>
          <w:numId w:val="2"/>
        </w:numPr>
        <w:spacing w:after="0" w:line="360" w:lineRule="auto"/>
        <w:jc w:val="both"/>
        <w:rPr>
          <w:rFonts w:ascii="Tahoma" w:hAnsi="Tahoma" w:cs="Tahoma"/>
        </w:rPr>
      </w:pPr>
      <w:r w:rsidRPr="000F7C56">
        <w:rPr>
          <w:rFonts w:ascii="Tahoma" w:hAnsi="Tahoma" w:cs="Tahoma"/>
        </w:rPr>
        <w:t>The </w:t>
      </w:r>
      <w:r w:rsidRPr="000F7C56">
        <w:rPr>
          <w:rFonts w:ascii="Tahoma" w:hAnsi="Tahoma" w:cs="Tahoma"/>
          <w:b/>
          <w:bCs/>
        </w:rPr>
        <w:t>legal right</w:t>
      </w:r>
      <w:r w:rsidRPr="000F7C56">
        <w:rPr>
          <w:rFonts w:ascii="Tahoma" w:hAnsi="Tahoma" w:cs="Tahoma"/>
        </w:rPr>
        <w:t> of the enemy to hold you in bondage was cancelled.</w:t>
      </w:r>
    </w:p>
    <w:p w:rsidR="000F7C56" w:rsidRPr="000F7C56" w:rsidRDefault="000F7C56" w:rsidP="000F7C56">
      <w:pPr>
        <w:numPr>
          <w:ilvl w:val="0"/>
          <w:numId w:val="2"/>
        </w:numPr>
        <w:spacing w:after="0" w:line="360" w:lineRule="auto"/>
        <w:jc w:val="both"/>
        <w:rPr>
          <w:rFonts w:ascii="Tahoma" w:hAnsi="Tahoma" w:cs="Tahoma"/>
        </w:rPr>
      </w:pPr>
      <w:r w:rsidRPr="000F7C56">
        <w:rPr>
          <w:rFonts w:ascii="Tahoma" w:hAnsi="Tahoma" w:cs="Tahoma"/>
        </w:rPr>
        <w:t>The </w:t>
      </w:r>
      <w:r w:rsidRPr="000F7C56">
        <w:rPr>
          <w:rFonts w:ascii="Tahoma" w:hAnsi="Tahoma" w:cs="Tahoma"/>
          <w:b/>
          <w:bCs/>
        </w:rPr>
        <w:t>power</w:t>
      </w:r>
      <w:r w:rsidRPr="000F7C56">
        <w:rPr>
          <w:rFonts w:ascii="Tahoma" w:hAnsi="Tahoma" w:cs="Tahoma"/>
        </w:rPr>
        <w:t> of sin and death was broken.</w:t>
      </w:r>
    </w:p>
    <w:p w:rsidR="000F7C56" w:rsidRPr="000F7C56" w:rsidRDefault="000F7C56" w:rsidP="000F7C56">
      <w:pPr>
        <w:numPr>
          <w:ilvl w:val="0"/>
          <w:numId w:val="2"/>
        </w:numPr>
        <w:spacing w:after="0" w:line="360" w:lineRule="auto"/>
        <w:jc w:val="both"/>
        <w:rPr>
          <w:rFonts w:ascii="Tahoma" w:hAnsi="Tahoma" w:cs="Tahoma"/>
        </w:rPr>
      </w:pPr>
      <w:r w:rsidRPr="000F7C56">
        <w:rPr>
          <w:rFonts w:ascii="Tahoma" w:hAnsi="Tahoma" w:cs="Tahoma"/>
        </w:rPr>
        <w:t>You are no longer under a curse but under grace (Galatians 3:13).</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1.3 The Believer's Authority in Christ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Authority is not the same as power. </w:t>
      </w:r>
      <w:r w:rsidRPr="000F7C56">
        <w:rPr>
          <w:rFonts w:ascii="Tahoma" w:hAnsi="Tahoma" w:cs="Tahoma"/>
          <w:b/>
          <w:bCs/>
        </w:rPr>
        <w:t>Power</w:t>
      </w:r>
      <w:r w:rsidRPr="000F7C56">
        <w:rPr>
          <w:rFonts w:ascii="Tahoma" w:hAnsi="Tahoma" w:cs="Tahoma"/>
        </w:rPr>
        <w:t> is ability or force; </w:t>
      </w:r>
      <w:r w:rsidRPr="000F7C56">
        <w:rPr>
          <w:rFonts w:ascii="Tahoma" w:hAnsi="Tahoma" w:cs="Tahoma"/>
          <w:b/>
          <w:bCs/>
        </w:rPr>
        <w:t>authority</w:t>
      </w:r>
      <w:r w:rsidRPr="000F7C56">
        <w:rPr>
          <w:rFonts w:ascii="Tahoma" w:hAnsi="Tahoma" w:cs="Tahoma"/>
        </w:rPr>
        <w:t> is the legal right to use that power. A police officer has authority not because of his own strength but because of the government he represents.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In the same way, we have authority in the </w:t>
      </w:r>
      <w:r w:rsidRPr="000F7C56">
        <w:rPr>
          <w:rFonts w:ascii="Tahoma" w:hAnsi="Tahoma" w:cs="Tahoma"/>
          <w:b/>
          <w:bCs/>
        </w:rPr>
        <w:t>name of Jesus</w:t>
      </w:r>
      <w:r w:rsidRPr="000F7C56">
        <w:rPr>
          <w:rFonts w:ascii="Tahoma" w:hAnsi="Tahoma" w:cs="Tahoma"/>
        </w:rPr>
        <w:t>. Luke 10:19: </w:t>
      </w:r>
      <w:r w:rsidRPr="000F7C56">
        <w:rPr>
          <w:rFonts w:ascii="Tahoma" w:hAnsi="Tahoma" w:cs="Tahoma"/>
          <w:i/>
          <w:iCs/>
        </w:rPr>
        <w:t>"Behold, I give you the authority to trample on serpents and scorpions, and over all the power of the enemy, and nothing shall by any means hurt you."</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Ephesians 2:6 says we are </w:t>
      </w:r>
      <w:r w:rsidRPr="000F7C56">
        <w:rPr>
          <w:rFonts w:ascii="Tahoma" w:hAnsi="Tahoma" w:cs="Tahoma"/>
          <w:i/>
          <w:iCs/>
        </w:rPr>
        <w:t>"seated with Him in heavenly places in Christ Jesus."</w:t>
      </w:r>
      <w:r w:rsidRPr="000F7C56">
        <w:rPr>
          <w:rFonts w:ascii="Tahoma" w:hAnsi="Tahoma" w:cs="Tahoma"/>
        </w:rPr>
        <w:t> From this seated position of victory, we do not fight </w:t>
      </w:r>
      <w:r w:rsidRPr="000F7C56">
        <w:rPr>
          <w:rFonts w:ascii="Tahoma" w:hAnsi="Tahoma" w:cs="Tahoma"/>
          <w:i/>
          <w:iCs/>
        </w:rPr>
        <w:t>for</w:t>
      </w:r>
      <w:r w:rsidRPr="000F7C56">
        <w:rPr>
          <w:rFonts w:ascii="Tahoma" w:hAnsi="Tahoma" w:cs="Tahoma"/>
        </w:rPr>
        <w:t> victory—we fight </w:t>
      </w:r>
      <w:r w:rsidRPr="000F7C56">
        <w:rPr>
          <w:rFonts w:ascii="Tahoma" w:hAnsi="Tahoma" w:cs="Tahoma"/>
          <w:i/>
          <w:iCs/>
        </w:rPr>
        <w:t>from</w:t>
      </w:r>
      <w:r w:rsidRPr="000F7C56">
        <w:rPr>
          <w:rFonts w:ascii="Tahoma" w:hAnsi="Tahoma" w:cs="Tahoma"/>
        </w:rPr>
        <w:t> victory. The battle is the Lord's, and we enforce His finished work.</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Key principles:</w:t>
      </w:r>
    </w:p>
    <w:p w:rsidR="000F7C56" w:rsidRPr="000F7C56" w:rsidRDefault="000F7C56" w:rsidP="000F7C56">
      <w:pPr>
        <w:numPr>
          <w:ilvl w:val="0"/>
          <w:numId w:val="3"/>
        </w:numPr>
        <w:spacing w:after="0" w:line="360" w:lineRule="auto"/>
        <w:jc w:val="both"/>
        <w:rPr>
          <w:rFonts w:ascii="Tahoma" w:hAnsi="Tahoma" w:cs="Tahoma"/>
        </w:rPr>
      </w:pPr>
      <w:r w:rsidRPr="000F7C56">
        <w:rPr>
          <w:rFonts w:ascii="Tahoma" w:hAnsi="Tahoma" w:cs="Tahoma"/>
        </w:rPr>
        <w:t>Authority is not based on your feelings, your holiness, or your experience—it is based on the finished work of Christ.</w:t>
      </w:r>
    </w:p>
    <w:p w:rsidR="000F7C56" w:rsidRPr="000F7C56" w:rsidRDefault="000F7C56" w:rsidP="000F7C56">
      <w:pPr>
        <w:numPr>
          <w:ilvl w:val="0"/>
          <w:numId w:val="3"/>
        </w:numPr>
        <w:spacing w:after="0" w:line="360" w:lineRule="auto"/>
        <w:jc w:val="both"/>
        <w:rPr>
          <w:rFonts w:ascii="Tahoma" w:hAnsi="Tahoma" w:cs="Tahoma"/>
        </w:rPr>
      </w:pPr>
      <w:r w:rsidRPr="000F7C56">
        <w:rPr>
          <w:rFonts w:ascii="Tahoma" w:hAnsi="Tahoma" w:cs="Tahoma"/>
        </w:rPr>
        <w:t>Authority is exercised through </w:t>
      </w:r>
      <w:r w:rsidRPr="000F7C56">
        <w:rPr>
          <w:rFonts w:ascii="Tahoma" w:hAnsi="Tahoma" w:cs="Tahoma"/>
          <w:b/>
          <w:bCs/>
        </w:rPr>
        <w:t>faith-filled words</w:t>
      </w:r>
      <w:r w:rsidRPr="000F7C56">
        <w:rPr>
          <w:rFonts w:ascii="Tahoma" w:hAnsi="Tahoma" w:cs="Tahoma"/>
        </w:rPr>
        <w:t> (Mark 11:23) and </w:t>
      </w:r>
      <w:r w:rsidRPr="000F7C56">
        <w:rPr>
          <w:rFonts w:ascii="Tahoma" w:hAnsi="Tahoma" w:cs="Tahoma"/>
          <w:b/>
          <w:bCs/>
        </w:rPr>
        <w:t>obedience</w:t>
      </w:r>
      <w:r w:rsidRPr="000F7C56">
        <w:rPr>
          <w:rFonts w:ascii="Tahoma" w:hAnsi="Tahoma" w:cs="Tahoma"/>
        </w:rPr>
        <w:t> (John 14:15).</w:t>
      </w:r>
    </w:p>
    <w:p w:rsidR="000F7C56" w:rsidRPr="000F7C56" w:rsidRDefault="000F7C56" w:rsidP="000F7C56">
      <w:pPr>
        <w:numPr>
          <w:ilvl w:val="0"/>
          <w:numId w:val="3"/>
        </w:numPr>
        <w:spacing w:after="0" w:line="360" w:lineRule="auto"/>
        <w:jc w:val="both"/>
        <w:rPr>
          <w:rFonts w:ascii="Tahoma" w:hAnsi="Tahoma" w:cs="Tahoma"/>
        </w:rPr>
      </w:pPr>
      <w:r w:rsidRPr="000F7C56">
        <w:rPr>
          <w:rFonts w:ascii="Tahoma" w:hAnsi="Tahoma" w:cs="Tahoma"/>
        </w:rPr>
        <w:t xml:space="preserve">Without personal relationship with Christ, authority becomes presumption (Acts 19:13-16 – the sons of </w:t>
      </w:r>
      <w:proofErr w:type="spellStart"/>
      <w:r w:rsidRPr="000F7C56">
        <w:rPr>
          <w:rFonts w:ascii="Tahoma" w:hAnsi="Tahoma" w:cs="Tahoma"/>
        </w:rPr>
        <w:t>Sceva</w:t>
      </w:r>
      <w:proofErr w:type="spellEnd"/>
      <w:r w:rsidRPr="000F7C56">
        <w:rPr>
          <w:rFonts w:ascii="Tahoma" w:hAnsi="Tahoma" w:cs="Tahoma"/>
        </w:rPr>
        <w: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1.4 The Armor of God (Ephesians 6:10-18)</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Paul instructs us to </w:t>
      </w:r>
      <w:r w:rsidRPr="000F7C56">
        <w:rPr>
          <w:rFonts w:ascii="Tahoma" w:hAnsi="Tahoma" w:cs="Tahoma"/>
          <w:i/>
          <w:iCs/>
        </w:rPr>
        <w:t xml:space="preserve">"put on the whole armor of </w:t>
      </w:r>
      <w:proofErr w:type="gramStart"/>
      <w:r w:rsidRPr="000F7C56">
        <w:rPr>
          <w:rFonts w:ascii="Tahoma" w:hAnsi="Tahoma" w:cs="Tahoma"/>
          <w:i/>
          <w:iCs/>
        </w:rPr>
        <w:t>God, that</w:t>
      </w:r>
      <w:proofErr w:type="gramEnd"/>
      <w:r w:rsidRPr="000F7C56">
        <w:rPr>
          <w:rFonts w:ascii="Tahoma" w:hAnsi="Tahoma" w:cs="Tahoma"/>
          <w:i/>
          <w:iCs/>
        </w:rPr>
        <w:t xml:space="preserve"> you may be able to stand against the wiles of the devil."</w:t>
      </w:r>
      <w:r w:rsidRPr="000F7C56">
        <w:rPr>
          <w:rFonts w:ascii="Tahoma" w:hAnsi="Tahoma" w:cs="Tahoma"/>
        </w:rPr>
        <w:t> This armor is essential before, during, and after any ministry session.</w:t>
      </w:r>
    </w:p>
    <w:tbl>
      <w:tblPr>
        <w:tblStyle w:val="TableGrid"/>
        <w:tblW w:w="10125" w:type="dxa"/>
        <w:tblLook w:val="04A0"/>
      </w:tblPr>
      <w:tblGrid>
        <w:gridCol w:w="3076"/>
        <w:gridCol w:w="3819"/>
        <w:gridCol w:w="3230"/>
      </w:tblGrid>
      <w:tr w:rsidR="000F7C56" w:rsidRPr="000F7C56" w:rsidTr="000F7C56">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Piece of Armor</w:t>
            </w:r>
          </w:p>
        </w:tc>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Spiritual Meaning</w:t>
            </w:r>
          </w:p>
        </w:tc>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Practical Application</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Belt of Truth</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Reject all lies; stand in God's truth</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Speak Scripture; refuse deception</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Breastplate of Righteousness</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Rest in Christ's righteousness, not your own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Confess sins and receive forgiveness</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Gospel of Peace</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Walk in forgiveness and shalom</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Forgive others; release offenses</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Shield of Faith</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Quench fiery darts of doubt and fear</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Trust God's promises; refuse fear</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Helmet of Salvation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Guard your mind and identity</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Know who you are in Christ</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lastRenderedPageBreak/>
              <w:t>Sword of the Spirit</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Use Scripture to counter every lie</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Quote Bible verses aloud</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Prayer in the Spirit</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Stay dependent on the Holy Spirit</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Pray in tongues; intercede</w:t>
            </w:r>
          </w:p>
        </w:tc>
      </w:tr>
    </w:tbl>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1.5 The Role of the Holy Spirit in Inner Healing</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The Holy Spirit is not an impersonal force; He is the third Person of the Trinity, the Comforter, the Teacher, and the Healer. In John 16:8, Jesus said the Spirit would </w:t>
      </w:r>
      <w:r w:rsidRPr="000F7C56">
        <w:rPr>
          <w:rFonts w:ascii="Tahoma" w:hAnsi="Tahoma" w:cs="Tahoma"/>
          <w:b/>
          <w:bCs/>
        </w:rPr>
        <w:t>convict the world of sin, righteousness, and judgment</w:t>
      </w:r>
      <w:r w:rsidRPr="000F7C56">
        <w:rPr>
          <w:rFonts w:ascii="Tahoma" w:hAnsi="Tahoma" w:cs="Tahoma"/>
        </w:rPr>
        <w:t>. In John 14:26, He promises that the Spirit will </w:t>
      </w:r>
      <w:r w:rsidRPr="000F7C56">
        <w:rPr>
          <w:rFonts w:ascii="Tahoma" w:hAnsi="Tahoma" w:cs="Tahoma"/>
          <w:i/>
          <w:iCs/>
        </w:rPr>
        <w:t>"teach you all things, and bring to your remembrance all things that I said to you."</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In deliverance and inner healing, the Holy Spirit:</w:t>
      </w:r>
    </w:p>
    <w:p w:rsidR="000F7C56" w:rsidRPr="000F7C56" w:rsidRDefault="000F7C56" w:rsidP="000F7C56">
      <w:pPr>
        <w:numPr>
          <w:ilvl w:val="0"/>
          <w:numId w:val="4"/>
        </w:numPr>
        <w:spacing w:after="0" w:line="360" w:lineRule="auto"/>
        <w:jc w:val="both"/>
        <w:rPr>
          <w:rFonts w:ascii="Tahoma" w:hAnsi="Tahoma" w:cs="Tahoma"/>
        </w:rPr>
      </w:pPr>
      <w:r w:rsidRPr="000F7C56">
        <w:rPr>
          <w:rFonts w:ascii="Tahoma" w:hAnsi="Tahoma" w:cs="Tahoma"/>
          <w:b/>
          <w:bCs/>
        </w:rPr>
        <w:t>Reveals hidden wounds and roots</w:t>
      </w:r>
      <w:r w:rsidRPr="000F7C56">
        <w:rPr>
          <w:rFonts w:ascii="Tahoma" w:hAnsi="Tahoma" w:cs="Tahoma"/>
        </w:rPr>
        <w:t> – He shines light into darkness (1 Corinthians 2:10).</w:t>
      </w:r>
    </w:p>
    <w:p w:rsidR="000F7C56" w:rsidRPr="000F7C56" w:rsidRDefault="000F7C56" w:rsidP="000F7C56">
      <w:pPr>
        <w:numPr>
          <w:ilvl w:val="0"/>
          <w:numId w:val="4"/>
        </w:numPr>
        <w:spacing w:after="0" w:line="360" w:lineRule="auto"/>
        <w:jc w:val="both"/>
        <w:rPr>
          <w:rFonts w:ascii="Tahoma" w:hAnsi="Tahoma" w:cs="Tahoma"/>
        </w:rPr>
      </w:pPr>
      <w:proofErr w:type="gramStart"/>
      <w:r w:rsidRPr="000F7C56">
        <w:rPr>
          <w:rFonts w:ascii="Tahoma" w:hAnsi="Tahoma" w:cs="Tahoma"/>
          <w:b/>
          <w:bCs/>
        </w:rPr>
        <w:t>Empowers</w:t>
      </w:r>
      <w:proofErr w:type="gramEnd"/>
      <w:r w:rsidRPr="000F7C56">
        <w:rPr>
          <w:rFonts w:ascii="Tahoma" w:hAnsi="Tahoma" w:cs="Tahoma"/>
          <w:b/>
          <w:bCs/>
        </w:rPr>
        <w:t xml:space="preserve"> you for ministry</w:t>
      </w:r>
      <w:r w:rsidRPr="000F7C56">
        <w:rPr>
          <w:rFonts w:ascii="Tahoma" w:hAnsi="Tahoma" w:cs="Tahoma"/>
        </w:rPr>
        <w:t> – Acts 1:8: </w:t>
      </w:r>
      <w:r w:rsidRPr="000F7C56">
        <w:rPr>
          <w:rFonts w:ascii="Tahoma" w:hAnsi="Tahoma" w:cs="Tahoma"/>
          <w:i/>
          <w:iCs/>
        </w:rPr>
        <w:t>"You shall receive power when the Holy Spirit has come upon you."</w:t>
      </w:r>
    </w:p>
    <w:p w:rsidR="000F7C56" w:rsidRPr="000F7C56" w:rsidRDefault="000F7C56" w:rsidP="000F7C56">
      <w:pPr>
        <w:numPr>
          <w:ilvl w:val="0"/>
          <w:numId w:val="4"/>
        </w:numPr>
        <w:spacing w:after="0" w:line="360" w:lineRule="auto"/>
        <w:jc w:val="both"/>
        <w:rPr>
          <w:rFonts w:ascii="Tahoma" w:hAnsi="Tahoma" w:cs="Tahoma"/>
        </w:rPr>
      </w:pPr>
      <w:r w:rsidRPr="000F7C56">
        <w:rPr>
          <w:rFonts w:ascii="Tahoma" w:hAnsi="Tahoma" w:cs="Tahoma"/>
          <w:b/>
          <w:bCs/>
        </w:rPr>
        <w:t>Gives gifts of discernment, knowledge, and prophecy</w:t>
      </w:r>
      <w:r w:rsidRPr="000F7C56">
        <w:rPr>
          <w:rFonts w:ascii="Tahoma" w:hAnsi="Tahoma" w:cs="Tahoma"/>
        </w:rPr>
        <w:t> – 1 Corinthians 12:7-11.</w:t>
      </w:r>
    </w:p>
    <w:p w:rsidR="000F7C56" w:rsidRPr="000F7C56" w:rsidRDefault="000F7C56" w:rsidP="000F7C56">
      <w:pPr>
        <w:numPr>
          <w:ilvl w:val="0"/>
          <w:numId w:val="4"/>
        </w:numPr>
        <w:spacing w:after="0" w:line="360" w:lineRule="auto"/>
        <w:jc w:val="both"/>
        <w:rPr>
          <w:rFonts w:ascii="Tahoma" w:hAnsi="Tahoma" w:cs="Tahoma"/>
        </w:rPr>
      </w:pPr>
      <w:r w:rsidRPr="000F7C56">
        <w:rPr>
          <w:rFonts w:ascii="Tahoma" w:hAnsi="Tahoma" w:cs="Tahoma"/>
          <w:b/>
          <w:bCs/>
        </w:rPr>
        <w:t>Imparts comfort and peace</w:t>
      </w:r>
      <w:r w:rsidRPr="000F7C56">
        <w:rPr>
          <w:rFonts w:ascii="Tahoma" w:hAnsi="Tahoma" w:cs="Tahoma"/>
        </w:rPr>
        <w:t> – He ministers directly to the wounded heart.</w:t>
      </w:r>
    </w:p>
    <w:p w:rsidR="000F7C56" w:rsidRPr="000F7C56" w:rsidRDefault="000F7C56" w:rsidP="000F7C56">
      <w:pPr>
        <w:spacing w:after="0" w:line="360" w:lineRule="auto"/>
        <w:ind w:firstLine="720"/>
        <w:jc w:val="both"/>
        <w:rPr>
          <w:rFonts w:ascii="Tahoma" w:hAnsi="Tahoma" w:cs="Tahoma"/>
        </w:rPr>
      </w:pPr>
      <w:proofErr w:type="gramStart"/>
      <w:r w:rsidRPr="000F7C56">
        <w:rPr>
          <w:rFonts w:ascii="Tahoma" w:hAnsi="Tahoma" w:cs="Tahoma"/>
        </w:rPr>
        <w:t>Always minister in cooperation with the Spirit.</w:t>
      </w:r>
      <w:proofErr w:type="gramEnd"/>
      <w:r w:rsidRPr="000F7C56">
        <w:rPr>
          <w:rFonts w:ascii="Tahoma" w:hAnsi="Tahoma" w:cs="Tahoma"/>
        </w:rPr>
        <w:t xml:space="preserve"> Do not rely on techniques or formulas. Ask Him to lead every session.</w:t>
      </w:r>
    </w:p>
    <w:p w:rsidR="000F7C56" w:rsidRDefault="000F7C56" w:rsidP="000F7C56">
      <w:pPr>
        <w:spacing w:after="0" w:line="360" w:lineRule="auto"/>
        <w:ind w:firstLine="720"/>
        <w:jc w:val="both"/>
        <w:rPr>
          <w:rFonts w:ascii="Tahoma" w:hAnsi="Tahoma" w:cs="Tahoma"/>
        </w:rPr>
      </w:pP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2: UNDERSTANDING THE HUMAN SOUL</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Spirit, Soul, and Body</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2.1 The Tripartite Nature of Man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1 Thessalonians 5:23: </w:t>
      </w:r>
      <w:r w:rsidRPr="000F7C56">
        <w:rPr>
          <w:rFonts w:ascii="Tahoma" w:hAnsi="Tahoma" w:cs="Tahoma"/>
          <w:i/>
          <w:iCs/>
        </w:rPr>
        <w:t>"Now may the God of peace Himself sanctify you completely; and may your whole spirit, soul, and body be preserved blameless at the coming of our Lord Jesus Christ."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This verse reveals that we are not just body and soul—we are </w:t>
      </w:r>
      <w:r w:rsidRPr="000F7C56">
        <w:rPr>
          <w:rFonts w:ascii="Tahoma" w:hAnsi="Tahoma" w:cs="Tahoma"/>
          <w:b/>
          <w:bCs/>
        </w:rPr>
        <w:t>spirit, soul, and body</w:t>
      </w:r>
      <w:r w:rsidRPr="000F7C56">
        <w:rPr>
          <w:rFonts w:ascii="Tahoma" w:hAnsi="Tahoma" w:cs="Tahoma"/>
        </w:rPr>
        <w:t>. Understanding this distinction is crucial for inner healing and deliverance.</w:t>
      </w:r>
    </w:p>
    <w:tbl>
      <w:tblPr>
        <w:tblStyle w:val="TableGrid"/>
        <w:tblW w:w="10125" w:type="dxa"/>
        <w:tblLook w:val="04A0"/>
      </w:tblPr>
      <w:tblGrid>
        <w:gridCol w:w="814"/>
        <w:gridCol w:w="5256"/>
        <w:gridCol w:w="4055"/>
      </w:tblGrid>
      <w:tr w:rsidR="000F7C56" w:rsidRPr="000F7C56" w:rsidTr="000F7C56">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Part</w:t>
            </w:r>
          </w:p>
        </w:tc>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Function</w:t>
            </w:r>
          </w:p>
        </w:tc>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Connection</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Spirit</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The part that connects to God; conscience, intuition, worship</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 xml:space="preserve">Seated with Christ; new creation (2 </w:t>
            </w:r>
            <w:proofErr w:type="spellStart"/>
            <w:r w:rsidRPr="000F7C56">
              <w:rPr>
                <w:rFonts w:ascii="Tahoma" w:hAnsi="Tahoma" w:cs="Tahoma"/>
              </w:rPr>
              <w:t>Cor</w:t>
            </w:r>
            <w:proofErr w:type="spellEnd"/>
            <w:r w:rsidRPr="000F7C56">
              <w:rPr>
                <w:rFonts w:ascii="Tahoma" w:hAnsi="Tahoma" w:cs="Tahoma"/>
              </w:rPr>
              <w:t xml:space="preserve"> 5:17)</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Soul</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Personality – mind, will, emotions</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Where wounds are stored; needs healing</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Body</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Physical vessel</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Houses spirit and soul; affected by both</w:t>
            </w:r>
          </w:p>
        </w:tc>
      </w:tr>
    </w:tbl>
    <w:p w:rsidR="000F7C56" w:rsidRDefault="000F7C56" w:rsidP="000F7C56">
      <w:pPr>
        <w:spacing w:after="0" w:line="360" w:lineRule="auto"/>
        <w:jc w:val="both"/>
        <w:rPr>
          <w:rFonts w:ascii="Tahoma" w:hAnsi="Tahoma" w:cs="Tahoma"/>
          <w:b/>
          <w:bCs/>
        </w:rPr>
      </w:pPr>
    </w:p>
    <w:p w:rsidR="000F7C56" w:rsidRDefault="000F7C56" w:rsidP="000F7C56">
      <w:pPr>
        <w:spacing w:after="0" w:line="360" w:lineRule="auto"/>
        <w:jc w:val="both"/>
        <w:rPr>
          <w:rFonts w:ascii="Tahoma" w:hAnsi="Tahoma" w:cs="Tahoma"/>
          <w:b/>
          <w:bCs/>
        </w:rPr>
      </w:pP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2.2 The Heart: The Seat of Emotions, Will, and Intellect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Proverbs 4:23: </w:t>
      </w:r>
      <w:r w:rsidRPr="000F7C56">
        <w:rPr>
          <w:rFonts w:ascii="Tahoma" w:hAnsi="Tahoma" w:cs="Tahoma"/>
          <w:i/>
          <w:iCs/>
        </w:rPr>
        <w:t>"Keep your heart with all diligence, for out of it spring the issues of life."</w:t>
      </w:r>
      <w:r w:rsidRPr="000F7C56">
        <w:rPr>
          <w:rFonts w:ascii="Tahoma" w:hAnsi="Tahoma" w:cs="Tahoma"/>
        </w:rPr>
        <w:t> The heart, in biblical terms, is the center of your inner life. It is not just emotions—it includes your thoughts, choices, and motives.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When the heart is wounded:</w:t>
      </w:r>
    </w:p>
    <w:p w:rsidR="000F7C56" w:rsidRPr="000F7C56" w:rsidRDefault="000F7C56" w:rsidP="000F7C56">
      <w:pPr>
        <w:numPr>
          <w:ilvl w:val="0"/>
          <w:numId w:val="5"/>
        </w:numPr>
        <w:spacing w:after="0" w:line="360" w:lineRule="auto"/>
        <w:jc w:val="both"/>
        <w:rPr>
          <w:rFonts w:ascii="Tahoma" w:hAnsi="Tahoma" w:cs="Tahoma"/>
        </w:rPr>
      </w:pPr>
      <w:r w:rsidRPr="000F7C56">
        <w:rPr>
          <w:rFonts w:ascii="Tahoma" w:hAnsi="Tahoma" w:cs="Tahoma"/>
          <w:b/>
          <w:bCs/>
        </w:rPr>
        <w:t>Emotions</w:t>
      </w:r>
      <w:r w:rsidRPr="000F7C56">
        <w:rPr>
          <w:rFonts w:ascii="Tahoma" w:hAnsi="Tahoma" w:cs="Tahoma"/>
        </w:rPr>
        <w:t> become volatile or numb.</w:t>
      </w:r>
    </w:p>
    <w:p w:rsidR="000F7C56" w:rsidRPr="000F7C56" w:rsidRDefault="000F7C56" w:rsidP="000F7C56">
      <w:pPr>
        <w:numPr>
          <w:ilvl w:val="0"/>
          <w:numId w:val="5"/>
        </w:numPr>
        <w:spacing w:after="0" w:line="360" w:lineRule="auto"/>
        <w:jc w:val="both"/>
        <w:rPr>
          <w:rFonts w:ascii="Tahoma" w:hAnsi="Tahoma" w:cs="Tahoma"/>
        </w:rPr>
      </w:pPr>
      <w:r w:rsidRPr="000F7C56">
        <w:rPr>
          <w:rFonts w:ascii="Tahoma" w:hAnsi="Tahoma" w:cs="Tahoma"/>
          <w:b/>
          <w:bCs/>
        </w:rPr>
        <w:t>The will</w:t>
      </w:r>
      <w:r w:rsidRPr="000F7C56">
        <w:rPr>
          <w:rFonts w:ascii="Tahoma" w:hAnsi="Tahoma" w:cs="Tahoma"/>
        </w:rPr>
        <w:t> becomes stubborn or passive.</w:t>
      </w:r>
    </w:p>
    <w:p w:rsidR="000F7C56" w:rsidRPr="000F7C56" w:rsidRDefault="000F7C56" w:rsidP="000F7C56">
      <w:pPr>
        <w:numPr>
          <w:ilvl w:val="0"/>
          <w:numId w:val="5"/>
        </w:numPr>
        <w:spacing w:after="0" w:line="360" w:lineRule="auto"/>
        <w:jc w:val="both"/>
        <w:rPr>
          <w:rFonts w:ascii="Tahoma" w:hAnsi="Tahoma" w:cs="Tahoma"/>
        </w:rPr>
      </w:pPr>
      <w:r w:rsidRPr="000F7C56">
        <w:rPr>
          <w:rFonts w:ascii="Tahoma" w:hAnsi="Tahoma" w:cs="Tahoma"/>
          <w:b/>
          <w:bCs/>
        </w:rPr>
        <w:t>The mind</w:t>
      </w:r>
      <w:r w:rsidRPr="000F7C56">
        <w:rPr>
          <w:rFonts w:ascii="Tahoma" w:hAnsi="Tahoma" w:cs="Tahoma"/>
        </w:rPr>
        <w:t> becomes confused or filled with lies.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Healing must reach the heart level; surface-level prayer is not enough.</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2.3 The Spirit: Intuition, Conscience, and Communion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The spirit is the highest part of man, designed for fellowship with God.</w:t>
      </w:r>
    </w:p>
    <w:p w:rsidR="000F7C56" w:rsidRPr="000F7C56" w:rsidRDefault="000F7C56" w:rsidP="000F7C56">
      <w:pPr>
        <w:numPr>
          <w:ilvl w:val="0"/>
          <w:numId w:val="6"/>
        </w:numPr>
        <w:spacing w:after="0" w:line="360" w:lineRule="auto"/>
        <w:jc w:val="both"/>
        <w:rPr>
          <w:rFonts w:ascii="Tahoma" w:hAnsi="Tahoma" w:cs="Tahoma"/>
        </w:rPr>
      </w:pPr>
      <w:r w:rsidRPr="000F7C56">
        <w:rPr>
          <w:rFonts w:ascii="Tahoma" w:hAnsi="Tahoma" w:cs="Tahoma"/>
          <w:b/>
          <w:bCs/>
        </w:rPr>
        <w:t>Intuition</w:t>
      </w:r>
      <w:r w:rsidRPr="000F7C56">
        <w:rPr>
          <w:rFonts w:ascii="Tahoma" w:hAnsi="Tahoma" w:cs="Tahoma"/>
        </w:rPr>
        <w:t> – the ability to "know" things supernaturally (often called "discernment").</w:t>
      </w:r>
    </w:p>
    <w:p w:rsidR="000F7C56" w:rsidRPr="000F7C56" w:rsidRDefault="000F7C56" w:rsidP="000F7C56">
      <w:pPr>
        <w:numPr>
          <w:ilvl w:val="0"/>
          <w:numId w:val="6"/>
        </w:numPr>
        <w:spacing w:after="0" w:line="360" w:lineRule="auto"/>
        <w:jc w:val="both"/>
        <w:rPr>
          <w:rFonts w:ascii="Tahoma" w:hAnsi="Tahoma" w:cs="Tahoma"/>
        </w:rPr>
      </w:pPr>
      <w:r w:rsidRPr="000F7C56">
        <w:rPr>
          <w:rFonts w:ascii="Tahoma" w:hAnsi="Tahoma" w:cs="Tahoma"/>
          <w:b/>
          <w:bCs/>
        </w:rPr>
        <w:t>Conscience</w:t>
      </w:r>
      <w:r w:rsidRPr="000F7C56">
        <w:rPr>
          <w:rFonts w:ascii="Tahoma" w:hAnsi="Tahoma" w:cs="Tahoma"/>
        </w:rPr>
        <w:t> – the moral compass that warns of right and wrong.</w:t>
      </w:r>
    </w:p>
    <w:p w:rsidR="000F7C56" w:rsidRPr="000F7C56" w:rsidRDefault="000F7C56" w:rsidP="000F7C56">
      <w:pPr>
        <w:numPr>
          <w:ilvl w:val="0"/>
          <w:numId w:val="6"/>
        </w:numPr>
        <w:spacing w:after="0" w:line="360" w:lineRule="auto"/>
        <w:jc w:val="both"/>
        <w:rPr>
          <w:rFonts w:ascii="Tahoma" w:hAnsi="Tahoma" w:cs="Tahoma"/>
        </w:rPr>
      </w:pPr>
      <w:r w:rsidRPr="000F7C56">
        <w:rPr>
          <w:rFonts w:ascii="Tahoma" w:hAnsi="Tahoma" w:cs="Tahoma"/>
          <w:b/>
          <w:bCs/>
        </w:rPr>
        <w:t>Communion</w:t>
      </w:r>
      <w:r w:rsidRPr="000F7C56">
        <w:rPr>
          <w:rFonts w:ascii="Tahoma" w:hAnsi="Tahoma" w:cs="Tahoma"/>
        </w:rPr>
        <w:t> – worship, prayer, and fellowship with the Holy Spirit.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A damaged conscience can become seared (1 Timothy 4:2) or overly scrupulous. Sin damages the spirit; repentance restores it.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2.4 How Wounds Affect the Soul</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When a person experiences trauma, abuse, or deep rejection, the soul creates defense mechanisms to survive. These mechanisms, while protective in the moment, become strongholds later.</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Common defense mechanisms:</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Denial</w:t>
      </w:r>
      <w:r w:rsidRPr="000F7C56">
        <w:rPr>
          <w:rFonts w:ascii="Tahoma" w:hAnsi="Tahoma" w:cs="Tahoma"/>
        </w:rPr>
        <w:t> – Refusing to acknowledge the pain or the event.</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Dissociation</w:t>
      </w:r>
      <w:r w:rsidRPr="000F7C56">
        <w:rPr>
          <w:rFonts w:ascii="Tahoma" w:hAnsi="Tahoma" w:cs="Tahoma"/>
        </w:rPr>
        <w:t> – Separating from the memory or emotion; "leaving your body."</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Suppression</w:t>
      </w:r>
      <w:r w:rsidRPr="000F7C56">
        <w:rPr>
          <w:rFonts w:ascii="Tahoma" w:hAnsi="Tahoma" w:cs="Tahoma"/>
        </w:rPr>
        <w:t> – Pushing down feelings until they emerge later.</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Projection</w:t>
      </w:r>
      <w:r w:rsidRPr="000F7C56">
        <w:rPr>
          <w:rFonts w:ascii="Tahoma" w:hAnsi="Tahoma" w:cs="Tahoma"/>
        </w:rPr>
        <w:t> – Blaming others for your own pain.</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Anger/Bitterness</w:t>
      </w:r>
      <w:r w:rsidRPr="000F7C56">
        <w:rPr>
          <w:rFonts w:ascii="Tahoma" w:hAnsi="Tahoma" w:cs="Tahoma"/>
        </w:rPr>
        <w:t> – Building walls of self-protection.</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Perfectionism</w:t>
      </w:r>
      <w:r w:rsidRPr="000F7C56">
        <w:rPr>
          <w:rFonts w:ascii="Tahoma" w:hAnsi="Tahoma" w:cs="Tahoma"/>
        </w:rPr>
        <w:t> – Trying to earn love or avoid criticism.</w:t>
      </w:r>
    </w:p>
    <w:p w:rsidR="000F7C56" w:rsidRPr="000F7C56" w:rsidRDefault="000F7C56" w:rsidP="000F7C56">
      <w:pPr>
        <w:numPr>
          <w:ilvl w:val="0"/>
          <w:numId w:val="7"/>
        </w:numPr>
        <w:spacing w:after="0" w:line="360" w:lineRule="auto"/>
        <w:jc w:val="both"/>
        <w:rPr>
          <w:rFonts w:ascii="Tahoma" w:hAnsi="Tahoma" w:cs="Tahoma"/>
        </w:rPr>
      </w:pPr>
      <w:r w:rsidRPr="000F7C56">
        <w:rPr>
          <w:rFonts w:ascii="Tahoma" w:hAnsi="Tahoma" w:cs="Tahoma"/>
          <w:b/>
          <w:bCs/>
        </w:rPr>
        <w:t>People-pleasing</w:t>
      </w:r>
      <w:r w:rsidRPr="000F7C56">
        <w:rPr>
          <w:rFonts w:ascii="Tahoma" w:hAnsi="Tahoma" w:cs="Tahoma"/>
        </w:rPr>
        <w:t> – Losing your identity to keep others happy.</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These wounds create </w:t>
      </w:r>
      <w:r w:rsidRPr="000F7C56">
        <w:rPr>
          <w:rFonts w:ascii="Tahoma" w:hAnsi="Tahoma" w:cs="Tahoma"/>
          <w:b/>
          <w:bCs/>
        </w:rPr>
        <w:t>open doors</w:t>
      </w:r>
      <w:r w:rsidRPr="000F7C56">
        <w:rPr>
          <w:rFonts w:ascii="Tahoma" w:hAnsi="Tahoma" w:cs="Tahoma"/>
        </w:rPr>
        <w:t> for demonic oppression. Demons do not invade; they enter through invitation—often through trauma or sin.</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2.5 Soul-Ties and Unhealthy Attachments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A soul-tie is a deep emotional and spiritual bond formed between two people. Soul-ties can be healthy (marriage, close friendships, covenant relationships) or unhealthy (sexual sin, codependency, control).</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lastRenderedPageBreak/>
        <w:t>1 Corinthians 6:16: </w:t>
      </w:r>
      <w:r w:rsidRPr="000F7C56">
        <w:rPr>
          <w:rFonts w:ascii="Tahoma" w:hAnsi="Tahoma" w:cs="Tahoma"/>
          <w:i/>
          <w:iCs/>
        </w:rPr>
        <w:t>"Do you not know that he who is joined to a harlot is one body? For 'the two,' He says, 'shall become one flesh.'"</w:t>
      </w:r>
      <w:r w:rsidRPr="000F7C56">
        <w:rPr>
          <w:rFonts w:ascii="Tahoma" w:hAnsi="Tahoma" w:cs="Tahoma"/>
        </w:rPr>
        <w:t> Sexual intimacy creates a soul-tie, even outside of marriage.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Signs of unhealthy soul-ties:</w:t>
      </w:r>
    </w:p>
    <w:p w:rsidR="000F7C56" w:rsidRPr="000F7C56" w:rsidRDefault="000F7C56" w:rsidP="000F7C56">
      <w:pPr>
        <w:numPr>
          <w:ilvl w:val="0"/>
          <w:numId w:val="8"/>
        </w:numPr>
        <w:spacing w:after="0" w:line="360" w:lineRule="auto"/>
        <w:jc w:val="both"/>
        <w:rPr>
          <w:rFonts w:ascii="Tahoma" w:hAnsi="Tahoma" w:cs="Tahoma"/>
        </w:rPr>
      </w:pPr>
      <w:r w:rsidRPr="000F7C56">
        <w:rPr>
          <w:rFonts w:ascii="Tahoma" w:hAnsi="Tahoma" w:cs="Tahoma"/>
        </w:rPr>
        <w:t>Inability to stop thinking about someone.</w:t>
      </w:r>
    </w:p>
    <w:p w:rsidR="000F7C56" w:rsidRPr="000F7C56" w:rsidRDefault="000F7C56" w:rsidP="000F7C56">
      <w:pPr>
        <w:numPr>
          <w:ilvl w:val="0"/>
          <w:numId w:val="8"/>
        </w:numPr>
        <w:spacing w:after="0" w:line="360" w:lineRule="auto"/>
        <w:jc w:val="both"/>
        <w:rPr>
          <w:rFonts w:ascii="Tahoma" w:hAnsi="Tahoma" w:cs="Tahoma"/>
        </w:rPr>
      </w:pPr>
      <w:r w:rsidRPr="000F7C56">
        <w:rPr>
          <w:rFonts w:ascii="Tahoma" w:hAnsi="Tahoma" w:cs="Tahoma"/>
        </w:rPr>
        <w:t>Feeling controlled or dominated by someone.</w:t>
      </w:r>
    </w:p>
    <w:p w:rsidR="000F7C56" w:rsidRPr="000F7C56" w:rsidRDefault="000F7C56" w:rsidP="000F7C56">
      <w:pPr>
        <w:numPr>
          <w:ilvl w:val="0"/>
          <w:numId w:val="8"/>
        </w:numPr>
        <w:spacing w:after="0" w:line="360" w:lineRule="auto"/>
        <w:jc w:val="both"/>
        <w:rPr>
          <w:rFonts w:ascii="Tahoma" w:hAnsi="Tahoma" w:cs="Tahoma"/>
        </w:rPr>
      </w:pPr>
      <w:r w:rsidRPr="000F7C56">
        <w:rPr>
          <w:rFonts w:ascii="Tahoma" w:hAnsi="Tahoma" w:cs="Tahoma"/>
        </w:rPr>
        <w:t>Repeating patterns of dysfunctional relationships.</w:t>
      </w:r>
    </w:p>
    <w:p w:rsidR="000F7C56" w:rsidRPr="000F7C56" w:rsidRDefault="000F7C56" w:rsidP="000F7C56">
      <w:pPr>
        <w:numPr>
          <w:ilvl w:val="0"/>
          <w:numId w:val="8"/>
        </w:numPr>
        <w:spacing w:after="0" w:line="360" w:lineRule="auto"/>
        <w:jc w:val="both"/>
        <w:rPr>
          <w:rFonts w:ascii="Tahoma" w:hAnsi="Tahoma" w:cs="Tahoma"/>
        </w:rPr>
      </w:pPr>
      <w:r w:rsidRPr="000F7C56">
        <w:rPr>
          <w:rFonts w:ascii="Tahoma" w:hAnsi="Tahoma" w:cs="Tahoma"/>
        </w:rPr>
        <w:t>Emotional or physical withdrawal after a breakup.</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How soul-ties are formed:</w:t>
      </w:r>
    </w:p>
    <w:p w:rsidR="000F7C56" w:rsidRPr="000F7C56" w:rsidRDefault="000F7C56" w:rsidP="000F7C56">
      <w:pPr>
        <w:numPr>
          <w:ilvl w:val="0"/>
          <w:numId w:val="9"/>
        </w:numPr>
        <w:spacing w:after="0" w:line="360" w:lineRule="auto"/>
        <w:jc w:val="both"/>
        <w:rPr>
          <w:rFonts w:ascii="Tahoma" w:hAnsi="Tahoma" w:cs="Tahoma"/>
        </w:rPr>
      </w:pPr>
      <w:r w:rsidRPr="000F7C56">
        <w:rPr>
          <w:rFonts w:ascii="Tahoma" w:hAnsi="Tahoma" w:cs="Tahoma"/>
          <w:b/>
          <w:bCs/>
        </w:rPr>
        <w:t>Sexual intimacy</w:t>
      </w:r>
      <w:r w:rsidRPr="000F7C56">
        <w:rPr>
          <w:rFonts w:ascii="Tahoma" w:hAnsi="Tahoma" w:cs="Tahoma"/>
        </w:rPr>
        <w:t> – even if only once.</w:t>
      </w:r>
    </w:p>
    <w:p w:rsidR="000F7C56" w:rsidRPr="000F7C56" w:rsidRDefault="000F7C56" w:rsidP="000F7C56">
      <w:pPr>
        <w:numPr>
          <w:ilvl w:val="0"/>
          <w:numId w:val="9"/>
        </w:numPr>
        <w:spacing w:after="0" w:line="360" w:lineRule="auto"/>
        <w:jc w:val="both"/>
        <w:rPr>
          <w:rFonts w:ascii="Tahoma" w:hAnsi="Tahoma" w:cs="Tahoma"/>
        </w:rPr>
      </w:pPr>
      <w:r w:rsidRPr="000F7C56">
        <w:rPr>
          <w:rFonts w:ascii="Tahoma" w:hAnsi="Tahoma" w:cs="Tahoma"/>
          <w:b/>
          <w:bCs/>
        </w:rPr>
        <w:t>Emotional dependency</w:t>
      </w:r>
      <w:r w:rsidRPr="000F7C56">
        <w:rPr>
          <w:rFonts w:ascii="Tahoma" w:hAnsi="Tahoma" w:cs="Tahoma"/>
        </w:rPr>
        <w:t> – relying on someone for identity or worth.</w:t>
      </w:r>
    </w:p>
    <w:p w:rsidR="000F7C56" w:rsidRPr="000F7C56" w:rsidRDefault="000F7C56" w:rsidP="000F7C56">
      <w:pPr>
        <w:numPr>
          <w:ilvl w:val="0"/>
          <w:numId w:val="9"/>
        </w:numPr>
        <w:spacing w:after="0" w:line="360" w:lineRule="auto"/>
        <w:jc w:val="both"/>
        <w:rPr>
          <w:rFonts w:ascii="Tahoma" w:hAnsi="Tahoma" w:cs="Tahoma"/>
        </w:rPr>
      </w:pPr>
      <w:r w:rsidRPr="000F7C56">
        <w:rPr>
          <w:rFonts w:ascii="Tahoma" w:hAnsi="Tahoma" w:cs="Tahoma"/>
          <w:b/>
          <w:bCs/>
        </w:rPr>
        <w:t>Unholy covenants</w:t>
      </w:r>
      <w:r w:rsidRPr="000F7C56">
        <w:rPr>
          <w:rFonts w:ascii="Tahoma" w:hAnsi="Tahoma" w:cs="Tahoma"/>
        </w:rPr>
        <w:t> – vows, oaths, or pledges (e.g., blood covenants).</w:t>
      </w:r>
    </w:p>
    <w:p w:rsidR="000F7C56" w:rsidRPr="000F7C56" w:rsidRDefault="000F7C56" w:rsidP="000F7C56">
      <w:pPr>
        <w:numPr>
          <w:ilvl w:val="0"/>
          <w:numId w:val="9"/>
        </w:numPr>
        <w:spacing w:after="0" w:line="360" w:lineRule="auto"/>
        <w:jc w:val="both"/>
        <w:rPr>
          <w:rFonts w:ascii="Tahoma" w:hAnsi="Tahoma" w:cs="Tahoma"/>
        </w:rPr>
      </w:pPr>
      <w:r w:rsidRPr="000F7C56">
        <w:rPr>
          <w:rFonts w:ascii="Tahoma" w:hAnsi="Tahoma" w:cs="Tahoma"/>
          <w:b/>
          <w:bCs/>
        </w:rPr>
        <w:t>Dominance or control</w:t>
      </w:r>
      <w:r w:rsidRPr="000F7C56">
        <w:rPr>
          <w:rFonts w:ascii="Tahoma" w:hAnsi="Tahoma" w:cs="Tahoma"/>
        </w:rPr>
        <w:t> – manipulation, fear, or intimidation.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Soul-ties must be </w:t>
      </w:r>
      <w:r w:rsidRPr="000F7C56">
        <w:rPr>
          <w:rFonts w:ascii="Tahoma" w:hAnsi="Tahoma" w:cs="Tahoma"/>
          <w:b/>
          <w:bCs/>
        </w:rPr>
        <w:t>broken</w:t>
      </w:r>
      <w:r w:rsidRPr="000F7C56">
        <w:rPr>
          <w:rFonts w:ascii="Tahoma" w:hAnsi="Tahoma" w:cs="Tahoma"/>
        </w:rPr>
        <w:t> through renunciation, prayer, and the blood of Jesus.</w:t>
      </w:r>
    </w:p>
    <w:p w:rsidR="000F7C56" w:rsidRPr="000F7C56" w:rsidRDefault="000F7C56" w:rsidP="000F7C56">
      <w:pPr>
        <w:spacing w:after="0" w:line="360" w:lineRule="auto"/>
        <w:ind w:firstLine="720"/>
        <w:jc w:val="both"/>
        <w:rPr>
          <w:rFonts w:ascii="Tahoma" w:hAnsi="Tahoma" w:cs="Tahoma"/>
        </w:rPr>
      </w:pPr>
      <w:r>
        <w:rPr>
          <w:rFonts w:ascii="Tahoma" w:hAnsi="Tahoma" w:cs="Tahoma"/>
        </w:rPr>
        <w:t xml:space="preserve"> </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3: DISCERNING THE ROOTS</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Identifying the Source of Pain and Bondage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Inner healing is like surgery: you must find the </w:t>
      </w:r>
      <w:r w:rsidRPr="000F7C56">
        <w:rPr>
          <w:rFonts w:ascii="Tahoma" w:hAnsi="Tahoma" w:cs="Tahoma"/>
          <w:b/>
          <w:bCs/>
        </w:rPr>
        <w:t>root</w:t>
      </w:r>
      <w:r w:rsidRPr="000F7C56">
        <w:rPr>
          <w:rFonts w:ascii="Tahoma" w:hAnsi="Tahoma" w:cs="Tahoma"/>
        </w:rPr>
        <w:t> before you can remove the tumor. Many Christians go through cycles of prayer, deliverance, and relapse because the root was never addressed.</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3.1 Sins of the Fathers (Generational Curses)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Exodus 20:5: </w:t>
      </w:r>
      <w:r w:rsidRPr="000F7C56">
        <w:rPr>
          <w:rFonts w:ascii="Tahoma" w:hAnsi="Tahoma" w:cs="Tahoma"/>
          <w:i/>
          <w:iCs/>
        </w:rPr>
        <w:t xml:space="preserve">"Visiting the iniquity of the fathers upon the children to the third and fourth generations of those who hate </w:t>
      </w:r>
      <w:proofErr w:type="gramStart"/>
      <w:r w:rsidRPr="000F7C56">
        <w:rPr>
          <w:rFonts w:ascii="Tahoma" w:hAnsi="Tahoma" w:cs="Tahoma"/>
          <w:i/>
          <w:iCs/>
        </w:rPr>
        <w:t>Me</w:t>
      </w:r>
      <w:proofErr w:type="gramEnd"/>
      <w:r w:rsidRPr="000F7C56">
        <w:rPr>
          <w:rFonts w:ascii="Tahoma" w:hAnsi="Tahoma" w:cs="Tahoma"/>
          <w:i/>
          <w:iCs/>
        </w:rPr>
        <w: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This does not mean God punishes children for their parents' sins, but that </w:t>
      </w:r>
      <w:r w:rsidRPr="000F7C56">
        <w:rPr>
          <w:rFonts w:ascii="Tahoma" w:hAnsi="Tahoma" w:cs="Tahoma"/>
          <w:b/>
          <w:bCs/>
        </w:rPr>
        <w:t>patterns of sin, bondage, and sickness</w:t>
      </w:r>
      <w:r w:rsidRPr="000F7C56">
        <w:rPr>
          <w:rFonts w:ascii="Tahoma" w:hAnsi="Tahoma" w:cs="Tahoma"/>
        </w:rPr>
        <w:t> are passed down through family lines. Examples include: alcoholism, divorce, sexual perversion, occult involvement, abuse, anger, fear, poverty, and disease.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How generational curses operate:</w:t>
      </w:r>
    </w:p>
    <w:p w:rsidR="000F7C56" w:rsidRPr="000F7C56" w:rsidRDefault="000F7C56" w:rsidP="000F7C56">
      <w:pPr>
        <w:numPr>
          <w:ilvl w:val="0"/>
          <w:numId w:val="10"/>
        </w:numPr>
        <w:spacing w:after="0" w:line="360" w:lineRule="auto"/>
        <w:jc w:val="both"/>
        <w:rPr>
          <w:rFonts w:ascii="Tahoma" w:hAnsi="Tahoma" w:cs="Tahoma"/>
        </w:rPr>
      </w:pPr>
      <w:r w:rsidRPr="000F7C56">
        <w:rPr>
          <w:rFonts w:ascii="Tahoma" w:hAnsi="Tahoma" w:cs="Tahoma"/>
        </w:rPr>
        <w:t>Through </w:t>
      </w:r>
      <w:r w:rsidRPr="000F7C56">
        <w:rPr>
          <w:rFonts w:ascii="Tahoma" w:hAnsi="Tahoma" w:cs="Tahoma"/>
          <w:b/>
          <w:bCs/>
        </w:rPr>
        <w:t>inherited spiritual weaknesses</w:t>
      </w:r>
      <w:r w:rsidRPr="000F7C56">
        <w:rPr>
          <w:rFonts w:ascii="Tahoma" w:hAnsi="Tahoma" w:cs="Tahoma"/>
        </w:rPr>
        <w:t>.</w:t>
      </w:r>
    </w:p>
    <w:p w:rsidR="000F7C56" w:rsidRPr="000F7C56" w:rsidRDefault="000F7C56" w:rsidP="000F7C56">
      <w:pPr>
        <w:numPr>
          <w:ilvl w:val="0"/>
          <w:numId w:val="10"/>
        </w:numPr>
        <w:spacing w:after="0" w:line="360" w:lineRule="auto"/>
        <w:jc w:val="both"/>
        <w:rPr>
          <w:rFonts w:ascii="Tahoma" w:hAnsi="Tahoma" w:cs="Tahoma"/>
        </w:rPr>
      </w:pPr>
      <w:r w:rsidRPr="000F7C56">
        <w:rPr>
          <w:rFonts w:ascii="Tahoma" w:hAnsi="Tahoma" w:cs="Tahoma"/>
        </w:rPr>
        <w:t>Through </w:t>
      </w:r>
      <w:r w:rsidRPr="000F7C56">
        <w:rPr>
          <w:rFonts w:ascii="Tahoma" w:hAnsi="Tahoma" w:cs="Tahoma"/>
          <w:b/>
          <w:bCs/>
        </w:rPr>
        <w:t>familiar spirits</w:t>
      </w:r>
      <w:r w:rsidRPr="000F7C56">
        <w:rPr>
          <w:rFonts w:ascii="Tahoma" w:hAnsi="Tahoma" w:cs="Tahoma"/>
        </w:rPr>
        <w:t> assigned to the bloodline.</w:t>
      </w:r>
    </w:p>
    <w:p w:rsidR="000F7C56" w:rsidRPr="000F7C56" w:rsidRDefault="000F7C56" w:rsidP="000F7C56">
      <w:pPr>
        <w:numPr>
          <w:ilvl w:val="0"/>
          <w:numId w:val="10"/>
        </w:numPr>
        <w:spacing w:after="0" w:line="360" w:lineRule="auto"/>
        <w:jc w:val="both"/>
        <w:rPr>
          <w:rFonts w:ascii="Tahoma" w:hAnsi="Tahoma" w:cs="Tahoma"/>
        </w:rPr>
      </w:pPr>
      <w:r w:rsidRPr="000F7C56">
        <w:rPr>
          <w:rFonts w:ascii="Tahoma" w:hAnsi="Tahoma" w:cs="Tahoma"/>
        </w:rPr>
        <w:t>Through </w:t>
      </w:r>
      <w:r w:rsidRPr="000F7C56">
        <w:rPr>
          <w:rFonts w:ascii="Tahoma" w:hAnsi="Tahoma" w:cs="Tahoma"/>
          <w:b/>
          <w:bCs/>
        </w:rPr>
        <w:t>teaching and modeling</w:t>
      </w:r>
      <w:r w:rsidRPr="000F7C56">
        <w:rPr>
          <w:rFonts w:ascii="Tahoma" w:hAnsi="Tahoma" w:cs="Tahoma"/>
        </w:rPr>
        <w:t> in the home.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Breaking the curse:</w:t>
      </w:r>
    </w:p>
    <w:p w:rsidR="000F7C56" w:rsidRPr="000F7C56" w:rsidRDefault="000F7C56" w:rsidP="000F7C56">
      <w:pPr>
        <w:numPr>
          <w:ilvl w:val="0"/>
          <w:numId w:val="11"/>
        </w:numPr>
        <w:spacing w:after="0" w:line="360" w:lineRule="auto"/>
        <w:jc w:val="both"/>
        <w:rPr>
          <w:rFonts w:ascii="Tahoma" w:hAnsi="Tahoma" w:cs="Tahoma"/>
        </w:rPr>
      </w:pPr>
      <w:r w:rsidRPr="000F7C56">
        <w:rPr>
          <w:rFonts w:ascii="Tahoma" w:hAnsi="Tahoma" w:cs="Tahoma"/>
        </w:rPr>
        <w:t>Identify the pattern.</w:t>
      </w:r>
    </w:p>
    <w:p w:rsidR="000F7C56" w:rsidRPr="000F7C56" w:rsidRDefault="000F7C56" w:rsidP="000F7C56">
      <w:pPr>
        <w:numPr>
          <w:ilvl w:val="0"/>
          <w:numId w:val="11"/>
        </w:numPr>
        <w:spacing w:after="0" w:line="360" w:lineRule="auto"/>
        <w:jc w:val="both"/>
        <w:rPr>
          <w:rFonts w:ascii="Tahoma" w:hAnsi="Tahoma" w:cs="Tahoma"/>
        </w:rPr>
      </w:pPr>
      <w:r w:rsidRPr="000F7C56">
        <w:rPr>
          <w:rFonts w:ascii="Tahoma" w:hAnsi="Tahoma" w:cs="Tahoma"/>
        </w:rPr>
        <w:t>Repent for yourself and on behalf of your ancestors (Nehemiah 9:2).</w:t>
      </w:r>
    </w:p>
    <w:p w:rsidR="000F7C56" w:rsidRPr="000F7C56" w:rsidRDefault="000F7C56" w:rsidP="000F7C56">
      <w:pPr>
        <w:numPr>
          <w:ilvl w:val="0"/>
          <w:numId w:val="11"/>
        </w:numPr>
        <w:spacing w:after="0" w:line="360" w:lineRule="auto"/>
        <w:jc w:val="both"/>
        <w:rPr>
          <w:rFonts w:ascii="Tahoma" w:hAnsi="Tahoma" w:cs="Tahoma"/>
        </w:rPr>
      </w:pPr>
      <w:r w:rsidRPr="000F7C56">
        <w:rPr>
          <w:rFonts w:ascii="Tahoma" w:hAnsi="Tahoma" w:cs="Tahoma"/>
        </w:rPr>
        <w:t>Renounce the curse in Jesus' name.</w:t>
      </w:r>
    </w:p>
    <w:p w:rsidR="000F7C56" w:rsidRPr="000F7C56" w:rsidRDefault="000F7C56" w:rsidP="000F7C56">
      <w:pPr>
        <w:numPr>
          <w:ilvl w:val="0"/>
          <w:numId w:val="11"/>
        </w:numPr>
        <w:spacing w:after="0" w:line="360" w:lineRule="auto"/>
        <w:jc w:val="both"/>
        <w:rPr>
          <w:rFonts w:ascii="Tahoma" w:hAnsi="Tahoma" w:cs="Tahoma"/>
        </w:rPr>
      </w:pPr>
      <w:r w:rsidRPr="000F7C56">
        <w:rPr>
          <w:rFonts w:ascii="Tahoma" w:hAnsi="Tahoma" w:cs="Tahoma"/>
        </w:rPr>
        <w:t>Apply the blood of Jesus (Revelation 12:11).</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 xml:space="preserve">3.2 </w:t>
      </w:r>
      <w:proofErr w:type="spellStart"/>
      <w:r w:rsidRPr="000F7C56">
        <w:rPr>
          <w:rFonts w:ascii="Tahoma" w:hAnsi="Tahoma" w:cs="Tahoma"/>
          <w:b/>
          <w:bCs/>
        </w:rPr>
        <w:t>Unforgiveness</w:t>
      </w:r>
      <w:proofErr w:type="spellEnd"/>
      <w:r w:rsidRPr="000F7C56">
        <w:rPr>
          <w:rFonts w:ascii="Tahoma" w:hAnsi="Tahoma" w:cs="Tahoma"/>
          <w:b/>
          <w:bCs/>
        </w:rPr>
        <w:t xml:space="preserve"> and Bitterness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This is the </w:t>
      </w:r>
      <w:r w:rsidRPr="000F7C56">
        <w:rPr>
          <w:rFonts w:ascii="Tahoma" w:hAnsi="Tahoma" w:cs="Tahoma"/>
          <w:b/>
          <w:bCs/>
        </w:rPr>
        <w:t>number one block</w:t>
      </w:r>
      <w:r w:rsidRPr="000F7C56">
        <w:rPr>
          <w:rFonts w:ascii="Tahoma" w:hAnsi="Tahoma" w:cs="Tahoma"/>
        </w:rPr>
        <w:t> to healing. Jesus said: </w:t>
      </w:r>
      <w:r w:rsidRPr="000F7C56">
        <w:rPr>
          <w:rFonts w:ascii="Tahoma" w:hAnsi="Tahoma" w:cs="Tahoma"/>
          <w:i/>
          <w:iCs/>
        </w:rPr>
        <w:t>"If you do not forgive men their trespasses, neither will your Father forgive your trespasses"</w:t>
      </w:r>
      <w:r w:rsidRPr="000F7C56">
        <w:rPr>
          <w:rFonts w:ascii="Tahoma" w:hAnsi="Tahoma" w:cs="Tahoma"/>
        </w:rPr>
        <w:t> (Matthew 6:15). And in Matthew 18:34-35, the unforgiving servant is handed over to </w:t>
      </w:r>
      <w:r w:rsidRPr="000F7C56">
        <w:rPr>
          <w:rFonts w:ascii="Tahoma" w:hAnsi="Tahoma" w:cs="Tahoma"/>
          <w:i/>
          <w:iCs/>
        </w:rPr>
        <w:t>"torturers."</w:t>
      </w:r>
      <w:r w:rsidRPr="000F7C56">
        <w:rPr>
          <w:rFonts w:ascii="Tahoma" w:hAnsi="Tahoma" w:cs="Tahoma"/>
        </w:rPr>
        <w:t> Bitterness gives legal ground to tormenting spirits.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 xml:space="preserve">Signs of </w:t>
      </w:r>
      <w:proofErr w:type="spellStart"/>
      <w:r w:rsidRPr="000F7C56">
        <w:rPr>
          <w:rFonts w:ascii="Tahoma" w:hAnsi="Tahoma" w:cs="Tahoma"/>
          <w:b/>
          <w:bCs/>
        </w:rPr>
        <w:t>unforgiveness</w:t>
      </w:r>
      <w:proofErr w:type="spellEnd"/>
      <w:r w:rsidRPr="000F7C56">
        <w:rPr>
          <w:rFonts w:ascii="Tahoma" w:hAnsi="Tahoma" w:cs="Tahoma"/>
          <w:b/>
          <w:bCs/>
        </w:rPr>
        <w:t>:</w:t>
      </w:r>
    </w:p>
    <w:p w:rsidR="000F7C56" w:rsidRPr="000F7C56" w:rsidRDefault="000F7C56" w:rsidP="000F7C56">
      <w:pPr>
        <w:numPr>
          <w:ilvl w:val="0"/>
          <w:numId w:val="12"/>
        </w:numPr>
        <w:spacing w:after="0" w:line="360" w:lineRule="auto"/>
        <w:jc w:val="both"/>
        <w:rPr>
          <w:rFonts w:ascii="Tahoma" w:hAnsi="Tahoma" w:cs="Tahoma"/>
        </w:rPr>
      </w:pPr>
      <w:r w:rsidRPr="000F7C56">
        <w:rPr>
          <w:rFonts w:ascii="Tahoma" w:hAnsi="Tahoma" w:cs="Tahoma"/>
        </w:rPr>
        <w:t>Replaying offenses in your mind.</w:t>
      </w:r>
    </w:p>
    <w:p w:rsidR="000F7C56" w:rsidRPr="000F7C56" w:rsidRDefault="000F7C56" w:rsidP="000F7C56">
      <w:pPr>
        <w:numPr>
          <w:ilvl w:val="0"/>
          <w:numId w:val="12"/>
        </w:numPr>
        <w:spacing w:after="0" w:line="360" w:lineRule="auto"/>
        <w:jc w:val="both"/>
        <w:rPr>
          <w:rFonts w:ascii="Tahoma" w:hAnsi="Tahoma" w:cs="Tahoma"/>
        </w:rPr>
      </w:pPr>
      <w:r w:rsidRPr="000F7C56">
        <w:rPr>
          <w:rFonts w:ascii="Tahoma" w:hAnsi="Tahoma" w:cs="Tahoma"/>
        </w:rPr>
        <w:t>Desiring revenge or hoping for bad things to happen to others.</w:t>
      </w:r>
    </w:p>
    <w:p w:rsidR="000F7C56" w:rsidRPr="000F7C56" w:rsidRDefault="000F7C56" w:rsidP="000F7C56">
      <w:pPr>
        <w:numPr>
          <w:ilvl w:val="0"/>
          <w:numId w:val="12"/>
        </w:numPr>
        <w:spacing w:after="0" w:line="360" w:lineRule="auto"/>
        <w:jc w:val="both"/>
        <w:rPr>
          <w:rFonts w:ascii="Tahoma" w:hAnsi="Tahoma" w:cs="Tahoma"/>
        </w:rPr>
      </w:pPr>
      <w:r w:rsidRPr="000F7C56">
        <w:rPr>
          <w:rFonts w:ascii="Tahoma" w:hAnsi="Tahoma" w:cs="Tahoma"/>
        </w:rPr>
        <w:t>Physical tension when you see or hear about the person.</w:t>
      </w:r>
    </w:p>
    <w:p w:rsidR="000F7C56" w:rsidRPr="000F7C56" w:rsidRDefault="000F7C56" w:rsidP="000F7C56">
      <w:pPr>
        <w:numPr>
          <w:ilvl w:val="0"/>
          <w:numId w:val="12"/>
        </w:numPr>
        <w:spacing w:after="0" w:line="360" w:lineRule="auto"/>
        <w:jc w:val="both"/>
        <w:rPr>
          <w:rFonts w:ascii="Tahoma" w:hAnsi="Tahoma" w:cs="Tahoma"/>
        </w:rPr>
      </w:pPr>
      <w:r w:rsidRPr="000F7C56">
        <w:rPr>
          <w:rFonts w:ascii="Tahoma" w:hAnsi="Tahoma" w:cs="Tahoma"/>
        </w:rPr>
        <w:t>Inability to bless them.</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Forgiveness is:</w:t>
      </w:r>
    </w:p>
    <w:p w:rsidR="000F7C56" w:rsidRPr="000F7C56" w:rsidRDefault="000F7C56" w:rsidP="000F7C56">
      <w:pPr>
        <w:numPr>
          <w:ilvl w:val="0"/>
          <w:numId w:val="13"/>
        </w:numPr>
        <w:spacing w:after="0" w:line="360" w:lineRule="auto"/>
        <w:jc w:val="both"/>
        <w:rPr>
          <w:rFonts w:ascii="Tahoma" w:hAnsi="Tahoma" w:cs="Tahoma"/>
        </w:rPr>
      </w:pPr>
      <w:r w:rsidRPr="000F7C56">
        <w:rPr>
          <w:rFonts w:ascii="Tahoma" w:hAnsi="Tahoma" w:cs="Tahoma"/>
        </w:rPr>
        <w:t>A choice, not a feeling.</w:t>
      </w:r>
    </w:p>
    <w:p w:rsidR="000F7C56" w:rsidRPr="000F7C56" w:rsidRDefault="000F7C56" w:rsidP="000F7C56">
      <w:pPr>
        <w:numPr>
          <w:ilvl w:val="0"/>
          <w:numId w:val="13"/>
        </w:numPr>
        <w:spacing w:after="0" w:line="360" w:lineRule="auto"/>
        <w:jc w:val="both"/>
        <w:rPr>
          <w:rFonts w:ascii="Tahoma" w:hAnsi="Tahoma" w:cs="Tahoma"/>
        </w:rPr>
      </w:pPr>
      <w:r w:rsidRPr="000F7C56">
        <w:rPr>
          <w:rFonts w:ascii="Tahoma" w:hAnsi="Tahoma" w:cs="Tahoma"/>
        </w:rPr>
        <w:t>Releasing the offender to God's justice.</w:t>
      </w:r>
    </w:p>
    <w:p w:rsidR="000F7C56" w:rsidRPr="000F7C56" w:rsidRDefault="000F7C56" w:rsidP="000F7C56">
      <w:pPr>
        <w:numPr>
          <w:ilvl w:val="0"/>
          <w:numId w:val="13"/>
        </w:numPr>
        <w:spacing w:after="0" w:line="360" w:lineRule="auto"/>
        <w:jc w:val="both"/>
        <w:rPr>
          <w:rFonts w:ascii="Tahoma" w:hAnsi="Tahoma" w:cs="Tahoma"/>
        </w:rPr>
      </w:pPr>
      <w:r w:rsidRPr="000F7C56">
        <w:rPr>
          <w:rFonts w:ascii="Tahoma" w:hAnsi="Tahoma" w:cs="Tahoma"/>
        </w:rPr>
        <w:t>Not excusing the offense.</w:t>
      </w:r>
    </w:p>
    <w:p w:rsidR="000F7C56" w:rsidRPr="000F7C56" w:rsidRDefault="000F7C56" w:rsidP="000F7C56">
      <w:pPr>
        <w:numPr>
          <w:ilvl w:val="0"/>
          <w:numId w:val="13"/>
        </w:numPr>
        <w:spacing w:after="0" w:line="360" w:lineRule="auto"/>
        <w:jc w:val="both"/>
        <w:rPr>
          <w:rFonts w:ascii="Tahoma" w:hAnsi="Tahoma" w:cs="Tahoma"/>
        </w:rPr>
      </w:pPr>
      <w:r w:rsidRPr="000F7C56">
        <w:rPr>
          <w:rFonts w:ascii="Tahoma" w:hAnsi="Tahoma" w:cs="Tahoma"/>
        </w:rPr>
        <w:t>A daily decision, not a one-time event.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3.3 Trauma, Abuse, and Rejection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Trauma is not just a psychological term—it is a spiritual event. Physical, sexual, emotional, or verbal abuse shatters a person's sense of safety, identity, and worth.</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Rejection</w:t>
      </w:r>
      <w:r w:rsidRPr="000F7C56">
        <w:rPr>
          <w:rFonts w:ascii="Tahoma" w:hAnsi="Tahoma" w:cs="Tahoma"/>
        </w:rPr>
        <w:t> is one of the deepest wounds. It can come from:</w:t>
      </w:r>
    </w:p>
    <w:p w:rsidR="000F7C56" w:rsidRPr="000F7C56" w:rsidRDefault="000F7C56" w:rsidP="000F7C56">
      <w:pPr>
        <w:numPr>
          <w:ilvl w:val="0"/>
          <w:numId w:val="14"/>
        </w:numPr>
        <w:spacing w:after="0" w:line="360" w:lineRule="auto"/>
        <w:jc w:val="both"/>
        <w:rPr>
          <w:rFonts w:ascii="Tahoma" w:hAnsi="Tahoma" w:cs="Tahoma"/>
        </w:rPr>
      </w:pPr>
      <w:r w:rsidRPr="000F7C56">
        <w:rPr>
          <w:rFonts w:ascii="Tahoma" w:hAnsi="Tahoma" w:cs="Tahoma"/>
        </w:rPr>
        <w:t>Parents (divorce, neglect, abandonment).</w:t>
      </w:r>
    </w:p>
    <w:p w:rsidR="000F7C56" w:rsidRPr="000F7C56" w:rsidRDefault="000F7C56" w:rsidP="000F7C56">
      <w:pPr>
        <w:numPr>
          <w:ilvl w:val="0"/>
          <w:numId w:val="14"/>
        </w:numPr>
        <w:spacing w:after="0" w:line="360" w:lineRule="auto"/>
        <w:jc w:val="both"/>
        <w:rPr>
          <w:rFonts w:ascii="Tahoma" w:hAnsi="Tahoma" w:cs="Tahoma"/>
        </w:rPr>
      </w:pPr>
      <w:r w:rsidRPr="000F7C56">
        <w:rPr>
          <w:rFonts w:ascii="Tahoma" w:hAnsi="Tahoma" w:cs="Tahoma"/>
        </w:rPr>
        <w:t>Peers (bullying, exclusion).</w:t>
      </w:r>
    </w:p>
    <w:p w:rsidR="000F7C56" w:rsidRPr="000F7C56" w:rsidRDefault="000F7C56" w:rsidP="000F7C56">
      <w:pPr>
        <w:numPr>
          <w:ilvl w:val="0"/>
          <w:numId w:val="14"/>
        </w:numPr>
        <w:spacing w:after="0" w:line="360" w:lineRule="auto"/>
        <w:jc w:val="both"/>
        <w:rPr>
          <w:rFonts w:ascii="Tahoma" w:hAnsi="Tahoma" w:cs="Tahoma"/>
        </w:rPr>
      </w:pPr>
      <w:r w:rsidRPr="000F7C56">
        <w:rPr>
          <w:rFonts w:ascii="Tahoma" w:hAnsi="Tahoma" w:cs="Tahoma"/>
        </w:rPr>
        <w:t>Spouses (infidelity, divorce).</w:t>
      </w:r>
    </w:p>
    <w:p w:rsidR="000F7C56" w:rsidRPr="000F7C56" w:rsidRDefault="000F7C56" w:rsidP="000F7C56">
      <w:pPr>
        <w:numPr>
          <w:ilvl w:val="0"/>
          <w:numId w:val="14"/>
        </w:numPr>
        <w:spacing w:after="0" w:line="360" w:lineRule="auto"/>
        <w:jc w:val="both"/>
        <w:rPr>
          <w:rFonts w:ascii="Tahoma" w:hAnsi="Tahoma" w:cs="Tahoma"/>
        </w:rPr>
      </w:pPr>
      <w:r w:rsidRPr="000F7C56">
        <w:rPr>
          <w:rFonts w:ascii="Tahoma" w:hAnsi="Tahoma" w:cs="Tahoma"/>
        </w:rPr>
        <w:t>Church leaders (spiritual abuse, disqualification).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The spirit of rejection opens doors to: fear of intimacy, people-pleasing, codependency, isolation, and even physical illness.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3.4 Vows, Oaths, and Agreements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Inner vows are promises made in a moment of pain: </w:t>
      </w:r>
      <w:r w:rsidRPr="000F7C56">
        <w:rPr>
          <w:rFonts w:ascii="Tahoma" w:hAnsi="Tahoma" w:cs="Tahoma"/>
          <w:i/>
          <w:iCs/>
        </w:rPr>
        <w:t>"I will never trust anyone again."</w:t>
      </w:r>
      <w:r w:rsidRPr="000F7C56">
        <w:rPr>
          <w:rFonts w:ascii="Tahoma" w:hAnsi="Tahoma" w:cs="Tahoma"/>
        </w:rPr>
        <w:t> </w:t>
      </w:r>
      <w:r w:rsidRPr="000F7C56">
        <w:rPr>
          <w:rFonts w:ascii="Tahoma" w:hAnsi="Tahoma" w:cs="Tahoma"/>
          <w:i/>
          <w:iCs/>
        </w:rPr>
        <w:t>"I will never be like my father."</w:t>
      </w:r>
      <w:r w:rsidRPr="000F7C56">
        <w:rPr>
          <w:rFonts w:ascii="Tahoma" w:hAnsi="Tahoma" w:cs="Tahoma"/>
        </w:rPr>
        <w:t> </w:t>
      </w:r>
      <w:r w:rsidRPr="000F7C56">
        <w:rPr>
          <w:rFonts w:ascii="Tahoma" w:hAnsi="Tahoma" w:cs="Tahoma"/>
          <w:i/>
          <w:iCs/>
        </w:rPr>
        <w:t>"I will never be poor."</w:t>
      </w:r>
      <w:r w:rsidRPr="000F7C56">
        <w:rPr>
          <w:rFonts w:ascii="Tahoma" w:hAnsi="Tahoma" w:cs="Tahoma"/>
        </w:rPr>
        <w:t> These are self-curses that lock you into bondage.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Why they are dangerous:</w:t>
      </w:r>
    </w:p>
    <w:p w:rsidR="000F7C56" w:rsidRPr="000F7C56" w:rsidRDefault="000F7C56" w:rsidP="000F7C56">
      <w:pPr>
        <w:numPr>
          <w:ilvl w:val="0"/>
          <w:numId w:val="15"/>
        </w:numPr>
        <w:spacing w:after="0" w:line="360" w:lineRule="auto"/>
        <w:jc w:val="both"/>
        <w:rPr>
          <w:rFonts w:ascii="Tahoma" w:hAnsi="Tahoma" w:cs="Tahoma"/>
        </w:rPr>
      </w:pPr>
      <w:r w:rsidRPr="000F7C56">
        <w:rPr>
          <w:rFonts w:ascii="Tahoma" w:hAnsi="Tahoma" w:cs="Tahoma"/>
        </w:rPr>
        <w:t>They limit God's ability to work in your life.</w:t>
      </w:r>
    </w:p>
    <w:p w:rsidR="000F7C56" w:rsidRPr="000F7C56" w:rsidRDefault="000F7C56" w:rsidP="000F7C56">
      <w:pPr>
        <w:numPr>
          <w:ilvl w:val="0"/>
          <w:numId w:val="15"/>
        </w:numPr>
        <w:spacing w:after="0" w:line="360" w:lineRule="auto"/>
        <w:jc w:val="both"/>
        <w:rPr>
          <w:rFonts w:ascii="Tahoma" w:hAnsi="Tahoma" w:cs="Tahoma"/>
        </w:rPr>
      </w:pPr>
      <w:r w:rsidRPr="000F7C56">
        <w:rPr>
          <w:rFonts w:ascii="Tahoma" w:hAnsi="Tahoma" w:cs="Tahoma"/>
        </w:rPr>
        <w:t>They create self-fulfilling prophecies.</w:t>
      </w:r>
    </w:p>
    <w:p w:rsidR="000F7C56" w:rsidRPr="000F7C56" w:rsidRDefault="000F7C56" w:rsidP="000F7C56">
      <w:pPr>
        <w:numPr>
          <w:ilvl w:val="0"/>
          <w:numId w:val="15"/>
        </w:numPr>
        <w:spacing w:after="0" w:line="360" w:lineRule="auto"/>
        <w:jc w:val="both"/>
        <w:rPr>
          <w:rFonts w:ascii="Tahoma" w:hAnsi="Tahoma" w:cs="Tahoma"/>
        </w:rPr>
      </w:pPr>
      <w:r w:rsidRPr="000F7C56">
        <w:rPr>
          <w:rFonts w:ascii="Tahoma" w:hAnsi="Tahoma" w:cs="Tahoma"/>
        </w:rPr>
        <w:t>They often involve oaths made in anger or pain.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Breaking them:</w:t>
      </w:r>
    </w:p>
    <w:p w:rsidR="000F7C56" w:rsidRPr="000F7C56" w:rsidRDefault="000F7C56" w:rsidP="000F7C56">
      <w:pPr>
        <w:numPr>
          <w:ilvl w:val="0"/>
          <w:numId w:val="16"/>
        </w:numPr>
        <w:spacing w:after="0" w:line="360" w:lineRule="auto"/>
        <w:jc w:val="both"/>
        <w:rPr>
          <w:rFonts w:ascii="Tahoma" w:hAnsi="Tahoma" w:cs="Tahoma"/>
        </w:rPr>
      </w:pPr>
      <w:r w:rsidRPr="000F7C56">
        <w:rPr>
          <w:rFonts w:ascii="Tahoma" w:hAnsi="Tahoma" w:cs="Tahoma"/>
        </w:rPr>
        <w:t>Identify the vow.</w:t>
      </w:r>
    </w:p>
    <w:p w:rsidR="000F7C56" w:rsidRPr="000F7C56" w:rsidRDefault="000F7C56" w:rsidP="000F7C56">
      <w:pPr>
        <w:numPr>
          <w:ilvl w:val="0"/>
          <w:numId w:val="16"/>
        </w:numPr>
        <w:spacing w:after="0" w:line="360" w:lineRule="auto"/>
        <w:jc w:val="both"/>
        <w:rPr>
          <w:rFonts w:ascii="Tahoma" w:hAnsi="Tahoma" w:cs="Tahoma"/>
        </w:rPr>
      </w:pPr>
      <w:r w:rsidRPr="000F7C56">
        <w:rPr>
          <w:rFonts w:ascii="Tahoma" w:hAnsi="Tahoma" w:cs="Tahoma"/>
        </w:rPr>
        <w:t>Renounce it verbally.</w:t>
      </w:r>
    </w:p>
    <w:p w:rsidR="000F7C56" w:rsidRPr="000F7C56" w:rsidRDefault="000F7C56" w:rsidP="000F7C56">
      <w:pPr>
        <w:numPr>
          <w:ilvl w:val="0"/>
          <w:numId w:val="16"/>
        </w:numPr>
        <w:spacing w:after="0" w:line="360" w:lineRule="auto"/>
        <w:jc w:val="both"/>
        <w:rPr>
          <w:rFonts w:ascii="Tahoma" w:hAnsi="Tahoma" w:cs="Tahoma"/>
        </w:rPr>
      </w:pPr>
      <w:r w:rsidRPr="000F7C56">
        <w:rPr>
          <w:rFonts w:ascii="Tahoma" w:hAnsi="Tahoma" w:cs="Tahoma"/>
        </w:rPr>
        <w:lastRenderedPageBreak/>
        <w:t>Replace it with God's truth and will.</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3.5 Occult Involvement and Freemasonry</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Any contact with the occult gives legal rights to demons. This includes:</w:t>
      </w:r>
    </w:p>
    <w:p w:rsidR="000F7C56" w:rsidRPr="000F7C56" w:rsidRDefault="000F7C56" w:rsidP="000F7C56">
      <w:pPr>
        <w:numPr>
          <w:ilvl w:val="0"/>
          <w:numId w:val="17"/>
        </w:numPr>
        <w:spacing w:after="0" w:line="360" w:lineRule="auto"/>
        <w:jc w:val="both"/>
        <w:rPr>
          <w:rFonts w:ascii="Tahoma" w:hAnsi="Tahoma" w:cs="Tahoma"/>
        </w:rPr>
      </w:pPr>
      <w:r w:rsidRPr="000F7C56">
        <w:rPr>
          <w:rFonts w:ascii="Tahoma" w:hAnsi="Tahoma" w:cs="Tahoma"/>
        </w:rPr>
        <w:t>Horoscopes, tarot cards, palm reading, crystal balls.</w:t>
      </w:r>
    </w:p>
    <w:p w:rsidR="000F7C56" w:rsidRPr="000F7C56" w:rsidRDefault="000F7C56" w:rsidP="000F7C56">
      <w:pPr>
        <w:numPr>
          <w:ilvl w:val="0"/>
          <w:numId w:val="17"/>
        </w:numPr>
        <w:spacing w:after="0" w:line="360" w:lineRule="auto"/>
        <w:jc w:val="both"/>
        <w:rPr>
          <w:rFonts w:ascii="Tahoma" w:hAnsi="Tahoma" w:cs="Tahoma"/>
        </w:rPr>
      </w:pPr>
      <w:r w:rsidRPr="000F7C56">
        <w:rPr>
          <w:rFonts w:ascii="Tahoma" w:hAnsi="Tahoma" w:cs="Tahoma"/>
        </w:rPr>
        <w:t>Séances, mediums, contacting the dead.</w:t>
      </w:r>
    </w:p>
    <w:p w:rsidR="000F7C56" w:rsidRPr="000F7C56" w:rsidRDefault="000F7C56" w:rsidP="000F7C56">
      <w:pPr>
        <w:numPr>
          <w:ilvl w:val="0"/>
          <w:numId w:val="17"/>
        </w:numPr>
        <w:spacing w:after="0" w:line="360" w:lineRule="auto"/>
        <w:jc w:val="both"/>
        <w:rPr>
          <w:rFonts w:ascii="Tahoma" w:hAnsi="Tahoma" w:cs="Tahoma"/>
        </w:rPr>
      </w:pPr>
      <w:r w:rsidRPr="000F7C56">
        <w:rPr>
          <w:rFonts w:ascii="Tahoma" w:hAnsi="Tahoma" w:cs="Tahoma"/>
        </w:rPr>
        <w:t>Yoga (when used as spiritual worship), meditation (as emptying the mind).</w:t>
      </w:r>
    </w:p>
    <w:p w:rsidR="000F7C56" w:rsidRPr="000F7C56" w:rsidRDefault="000F7C56" w:rsidP="000F7C56">
      <w:pPr>
        <w:numPr>
          <w:ilvl w:val="0"/>
          <w:numId w:val="17"/>
        </w:numPr>
        <w:spacing w:after="0" w:line="360" w:lineRule="auto"/>
        <w:jc w:val="both"/>
        <w:rPr>
          <w:rFonts w:ascii="Tahoma" w:hAnsi="Tahoma" w:cs="Tahoma"/>
        </w:rPr>
      </w:pPr>
      <w:r w:rsidRPr="000F7C56">
        <w:rPr>
          <w:rFonts w:ascii="Tahoma" w:hAnsi="Tahoma" w:cs="Tahoma"/>
        </w:rPr>
        <w:t>Charms, amulets, good luck objects.</w:t>
      </w:r>
    </w:p>
    <w:p w:rsidR="000F7C56" w:rsidRPr="000F7C56" w:rsidRDefault="000F7C56" w:rsidP="000F7C56">
      <w:pPr>
        <w:numPr>
          <w:ilvl w:val="0"/>
          <w:numId w:val="17"/>
        </w:numPr>
        <w:spacing w:after="0" w:line="360" w:lineRule="auto"/>
        <w:jc w:val="both"/>
        <w:rPr>
          <w:rFonts w:ascii="Tahoma" w:hAnsi="Tahoma" w:cs="Tahoma"/>
        </w:rPr>
      </w:pPr>
      <w:r w:rsidRPr="000F7C56">
        <w:rPr>
          <w:rFonts w:ascii="Tahoma" w:hAnsi="Tahoma" w:cs="Tahoma"/>
        </w:rPr>
        <w:t>Ouija boards, paranormal games.</w:t>
      </w:r>
    </w:p>
    <w:p w:rsidR="000F7C56" w:rsidRPr="000F7C56" w:rsidRDefault="000F7C56" w:rsidP="000F7C56">
      <w:pPr>
        <w:numPr>
          <w:ilvl w:val="0"/>
          <w:numId w:val="17"/>
        </w:numPr>
        <w:spacing w:after="0" w:line="360" w:lineRule="auto"/>
        <w:jc w:val="both"/>
        <w:rPr>
          <w:rFonts w:ascii="Tahoma" w:hAnsi="Tahoma" w:cs="Tahoma"/>
        </w:rPr>
      </w:pPr>
      <w:r w:rsidRPr="000F7C56">
        <w:rPr>
          <w:rFonts w:ascii="Tahoma" w:hAnsi="Tahoma" w:cs="Tahoma"/>
        </w:rPr>
        <w:t>Freemasonry, Mormonism, Jehovah's Witnesses, and other false religions that deny Christ's deity or work.</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Even "harmless" activities can be doors. The Bible says: </w:t>
      </w:r>
      <w:r w:rsidRPr="000F7C56">
        <w:rPr>
          <w:rFonts w:ascii="Tahoma" w:hAnsi="Tahoma" w:cs="Tahoma"/>
          <w:i/>
          <w:iCs/>
        </w:rPr>
        <w:t>"You shall not permit a sorceress to live"</w:t>
      </w:r>
      <w:r w:rsidRPr="000F7C56">
        <w:rPr>
          <w:rFonts w:ascii="Tahoma" w:hAnsi="Tahoma" w:cs="Tahoma"/>
        </w:rPr>
        <w:t> (Exodus 22:18) and </w:t>
      </w:r>
      <w:r w:rsidRPr="000F7C56">
        <w:rPr>
          <w:rFonts w:ascii="Tahoma" w:hAnsi="Tahoma" w:cs="Tahoma"/>
          <w:i/>
          <w:iCs/>
        </w:rPr>
        <w:t>"Do not turn to mediums or necromancers"</w:t>
      </w:r>
      <w:r w:rsidRPr="000F7C56">
        <w:rPr>
          <w:rFonts w:ascii="Tahoma" w:hAnsi="Tahoma" w:cs="Tahoma"/>
        </w:rPr>
        <w:t> (Leviticus 19:31).</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3.6 Sexual Sins and Perversion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Sexual sin is unique because it is a sin against your own body (1 Corinthians 6:18). It creates soul-ties, opens doors to spirits of lust, perversion, shame, and rejection.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Sexual sins include:</w:t>
      </w:r>
    </w:p>
    <w:p w:rsidR="000F7C56" w:rsidRPr="000F7C56" w:rsidRDefault="000F7C56" w:rsidP="000F7C56">
      <w:pPr>
        <w:numPr>
          <w:ilvl w:val="0"/>
          <w:numId w:val="18"/>
        </w:numPr>
        <w:spacing w:after="0" w:line="360" w:lineRule="auto"/>
        <w:jc w:val="both"/>
        <w:rPr>
          <w:rFonts w:ascii="Tahoma" w:hAnsi="Tahoma" w:cs="Tahoma"/>
        </w:rPr>
      </w:pPr>
      <w:r w:rsidRPr="000F7C56">
        <w:rPr>
          <w:rFonts w:ascii="Tahoma" w:hAnsi="Tahoma" w:cs="Tahoma"/>
        </w:rPr>
        <w:t>Fornication (sex outside marriage).</w:t>
      </w:r>
    </w:p>
    <w:p w:rsidR="000F7C56" w:rsidRPr="000F7C56" w:rsidRDefault="000F7C56" w:rsidP="000F7C56">
      <w:pPr>
        <w:numPr>
          <w:ilvl w:val="0"/>
          <w:numId w:val="18"/>
        </w:numPr>
        <w:spacing w:after="0" w:line="360" w:lineRule="auto"/>
        <w:jc w:val="both"/>
        <w:rPr>
          <w:rFonts w:ascii="Tahoma" w:hAnsi="Tahoma" w:cs="Tahoma"/>
        </w:rPr>
      </w:pPr>
      <w:r w:rsidRPr="000F7C56">
        <w:rPr>
          <w:rFonts w:ascii="Tahoma" w:hAnsi="Tahoma" w:cs="Tahoma"/>
        </w:rPr>
        <w:t>Adultery (sex with someone else's spouse).</w:t>
      </w:r>
    </w:p>
    <w:p w:rsidR="000F7C56" w:rsidRPr="000F7C56" w:rsidRDefault="000F7C56" w:rsidP="000F7C56">
      <w:pPr>
        <w:numPr>
          <w:ilvl w:val="0"/>
          <w:numId w:val="18"/>
        </w:numPr>
        <w:spacing w:after="0" w:line="360" w:lineRule="auto"/>
        <w:jc w:val="both"/>
        <w:rPr>
          <w:rFonts w:ascii="Tahoma" w:hAnsi="Tahoma" w:cs="Tahoma"/>
        </w:rPr>
      </w:pPr>
      <w:r w:rsidRPr="000F7C56">
        <w:rPr>
          <w:rFonts w:ascii="Tahoma" w:hAnsi="Tahoma" w:cs="Tahoma"/>
        </w:rPr>
        <w:t>Pornography (visual lust).</w:t>
      </w:r>
    </w:p>
    <w:p w:rsidR="000F7C56" w:rsidRPr="000F7C56" w:rsidRDefault="000F7C56" w:rsidP="000F7C56">
      <w:pPr>
        <w:numPr>
          <w:ilvl w:val="0"/>
          <w:numId w:val="18"/>
        </w:numPr>
        <w:spacing w:after="0" w:line="360" w:lineRule="auto"/>
        <w:jc w:val="both"/>
        <w:rPr>
          <w:rFonts w:ascii="Tahoma" w:hAnsi="Tahoma" w:cs="Tahoma"/>
        </w:rPr>
      </w:pPr>
      <w:r w:rsidRPr="000F7C56">
        <w:rPr>
          <w:rFonts w:ascii="Tahoma" w:hAnsi="Tahoma" w:cs="Tahoma"/>
        </w:rPr>
        <w:t>Masturbation (often rooted in lust and shame).</w:t>
      </w:r>
    </w:p>
    <w:p w:rsidR="000F7C56" w:rsidRPr="000F7C56" w:rsidRDefault="000F7C56" w:rsidP="000F7C56">
      <w:pPr>
        <w:numPr>
          <w:ilvl w:val="0"/>
          <w:numId w:val="18"/>
        </w:numPr>
        <w:spacing w:after="0" w:line="360" w:lineRule="auto"/>
        <w:jc w:val="both"/>
        <w:rPr>
          <w:rFonts w:ascii="Tahoma" w:hAnsi="Tahoma" w:cs="Tahoma"/>
        </w:rPr>
      </w:pPr>
      <w:r w:rsidRPr="000F7C56">
        <w:rPr>
          <w:rFonts w:ascii="Tahoma" w:hAnsi="Tahoma" w:cs="Tahoma"/>
        </w:rPr>
        <w:t>Incest, rape, molestation (victimization).</w:t>
      </w:r>
    </w:p>
    <w:p w:rsidR="000F7C56" w:rsidRPr="000F7C56" w:rsidRDefault="000F7C56" w:rsidP="000F7C56">
      <w:pPr>
        <w:numPr>
          <w:ilvl w:val="0"/>
          <w:numId w:val="18"/>
        </w:numPr>
        <w:spacing w:after="0" w:line="360" w:lineRule="auto"/>
        <w:jc w:val="both"/>
        <w:rPr>
          <w:rFonts w:ascii="Tahoma" w:hAnsi="Tahoma" w:cs="Tahoma"/>
        </w:rPr>
      </w:pPr>
      <w:r w:rsidRPr="000F7C56">
        <w:rPr>
          <w:rFonts w:ascii="Tahoma" w:hAnsi="Tahoma" w:cs="Tahoma"/>
        </w:rPr>
        <w:t>Perversion (homosexual acts, bestiality, etc.).</w:t>
      </w:r>
    </w:p>
    <w:p w:rsidR="000F7C56" w:rsidRPr="000F7C56" w:rsidRDefault="000F7C56" w:rsidP="000F7C56">
      <w:pPr>
        <w:spacing w:after="0" w:line="360" w:lineRule="auto"/>
        <w:ind w:firstLine="720"/>
        <w:jc w:val="both"/>
        <w:rPr>
          <w:rFonts w:ascii="Tahoma" w:hAnsi="Tahoma" w:cs="Tahoma"/>
        </w:rPr>
      </w:pPr>
      <w:r>
        <w:rPr>
          <w:rFonts w:ascii="Tahoma" w:hAnsi="Tahoma" w:cs="Tahoma"/>
        </w:rPr>
        <w:t xml:space="preserve"> </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4: THE SPIRITUAL REALM</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Understanding Demonic Activity</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4.1 Satan's Strategies: Deception, Accusation, Division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Revelation 12:9-10 describes Satan as the </w:t>
      </w:r>
      <w:r w:rsidRPr="000F7C56">
        <w:rPr>
          <w:rFonts w:ascii="Tahoma" w:hAnsi="Tahoma" w:cs="Tahoma"/>
          <w:i/>
          <w:iCs/>
        </w:rPr>
        <w:t>"deceiver of the whole world"</w:t>
      </w:r>
      <w:r w:rsidRPr="000F7C56">
        <w:rPr>
          <w:rFonts w:ascii="Tahoma" w:hAnsi="Tahoma" w:cs="Tahoma"/>
        </w:rPr>
        <w:t> and the </w:t>
      </w:r>
      <w:r w:rsidRPr="000F7C56">
        <w:rPr>
          <w:rFonts w:ascii="Tahoma" w:hAnsi="Tahoma" w:cs="Tahoma"/>
          <w:i/>
          <w:iCs/>
        </w:rPr>
        <w:t>"accuser of the brethren."</w:t>
      </w:r>
    </w:p>
    <w:p w:rsidR="000F7C56" w:rsidRPr="000F7C56" w:rsidRDefault="000F7C56" w:rsidP="000F7C56">
      <w:pPr>
        <w:numPr>
          <w:ilvl w:val="0"/>
          <w:numId w:val="19"/>
        </w:numPr>
        <w:spacing w:after="0" w:line="360" w:lineRule="auto"/>
        <w:jc w:val="both"/>
        <w:rPr>
          <w:rFonts w:ascii="Tahoma" w:hAnsi="Tahoma" w:cs="Tahoma"/>
        </w:rPr>
      </w:pPr>
      <w:r w:rsidRPr="000F7C56">
        <w:rPr>
          <w:rFonts w:ascii="Tahoma" w:hAnsi="Tahoma" w:cs="Tahoma"/>
          <w:b/>
          <w:bCs/>
        </w:rPr>
        <w:t>Deception</w:t>
      </w:r>
      <w:r w:rsidRPr="000F7C56">
        <w:rPr>
          <w:rFonts w:ascii="Tahoma" w:hAnsi="Tahoma" w:cs="Tahoma"/>
        </w:rPr>
        <w:t> – making you believe lies about God, yourself, or others.</w:t>
      </w:r>
    </w:p>
    <w:p w:rsidR="000F7C56" w:rsidRPr="000F7C56" w:rsidRDefault="000F7C56" w:rsidP="000F7C56">
      <w:pPr>
        <w:numPr>
          <w:ilvl w:val="0"/>
          <w:numId w:val="19"/>
        </w:numPr>
        <w:spacing w:after="0" w:line="360" w:lineRule="auto"/>
        <w:jc w:val="both"/>
        <w:rPr>
          <w:rFonts w:ascii="Tahoma" w:hAnsi="Tahoma" w:cs="Tahoma"/>
        </w:rPr>
      </w:pPr>
      <w:r w:rsidRPr="000F7C56">
        <w:rPr>
          <w:rFonts w:ascii="Tahoma" w:hAnsi="Tahoma" w:cs="Tahoma"/>
          <w:b/>
          <w:bCs/>
        </w:rPr>
        <w:t>Accusation</w:t>
      </w:r>
      <w:r w:rsidRPr="000F7C56">
        <w:rPr>
          <w:rFonts w:ascii="Tahoma" w:hAnsi="Tahoma" w:cs="Tahoma"/>
        </w:rPr>
        <w:t> – condemning you for past sins and reminding you of your failures.</w:t>
      </w:r>
    </w:p>
    <w:p w:rsidR="000F7C56" w:rsidRPr="000F7C56" w:rsidRDefault="000F7C56" w:rsidP="000F7C56">
      <w:pPr>
        <w:numPr>
          <w:ilvl w:val="0"/>
          <w:numId w:val="19"/>
        </w:numPr>
        <w:spacing w:after="0" w:line="360" w:lineRule="auto"/>
        <w:jc w:val="both"/>
        <w:rPr>
          <w:rFonts w:ascii="Tahoma" w:hAnsi="Tahoma" w:cs="Tahoma"/>
        </w:rPr>
      </w:pPr>
      <w:r w:rsidRPr="000F7C56">
        <w:rPr>
          <w:rFonts w:ascii="Tahoma" w:hAnsi="Tahoma" w:cs="Tahoma"/>
          <w:b/>
          <w:bCs/>
        </w:rPr>
        <w:t>Division</w:t>
      </w:r>
      <w:r w:rsidRPr="000F7C56">
        <w:rPr>
          <w:rFonts w:ascii="Tahoma" w:hAnsi="Tahoma" w:cs="Tahoma"/>
        </w:rPr>
        <w:t> – separating you from relationships, from the church, and from God.</w:t>
      </w:r>
    </w:p>
    <w:p w:rsidR="000F7C56" w:rsidRDefault="000F7C56" w:rsidP="000F7C56">
      <w:pPr>
        <w:spacing w:after="0" w:line="360" w:lineRule="auto"/>
        <w:jc w:val="both"/>
        <w:rPr>
          <w:rFonts w:ascii="Tahoma" w:hAnsi="Tahoma" w:cs="Tahoma"/>
          <w:b/>
          <w:bCs/>
        </w:rPr>
      </w:pPr>
    </w:p>
    <w:p w:rsidR="000F7C56" w:rsidRDefault="000F7C56" w:rsidP="000F7C56">
      <w:pPr>
        <w:spacing w:after="0" w:line="360" w:lineRule="auto"/>
        <w:jc w:val="both"/>
        <w:rPr>
          <w:rFonts w:ascii="Tahoma" w:hAnsi="Tahoma" w:cs="Tahoma"/>
          <w:b/>
          <w:bCs/>
        </w:rPr>
      </w:pPr>
    </w:p>
    <w:p w:rsidR="000F7C56" w:rsidRDefault="000F7C56" w:rsidP="000F7C56">
      <w:pPr>
        <w:spacing w:after="0" w:line="360" w:lineRule="auto"/>
        <w:jc w:val="both"/>
        <w:rPr>
          <w:rFonts w:ascii="Tahoma" w:hAnsi="Tahoma" w:cs="Tahoma"/>
          <w:b/>
          <w:bCs/>
        </w:rPr>
      </w:pP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4.2 Levels of Demonic Influence</w:t>
      </w:r>
    </w:p>
    <w:tbl>
      <w:tblPr>
        <w:tblStyle w:val="TableGrid"/>
        <w:tblW w:w="10125" w:type="dxa"/>
        <w:tblLook w:val="04A0"/>
      </w:tblPr>
      <w:tblGrid>
        <w:gridCol w:w="1748"/>
        <w:gridCol w:w="4819"/>
        <w:gridCol w:w="3558"/>
      </w:tblGrid>
      <w:tr w:rsidR="000F7C56" w:rsidRPr="000F7C56" w:rsidTr="000F7C56">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Level</w:t>
            </w:r>
          </w:p>
        </w:tc>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Description</w:t>
            </w:r>
          </w:p>
        </w:tc>
        <w:tc>
          <w:tcPr>
            <w:tcW w:w="0" w:type="auto"/>
            <w:hideMark/>
          </w:tcPr>
          <w:p w:rsidR="000F7C56" w:rsidRPr="000F7C56" w:rsidRDefault="000F7C56" w:rsidP="000F7C56">
            <w:pPr>
              <w:spacing w:line="360" w:lineRule="auto"/>
              <w:jc w:val="both"/>
              <w:rPr>
                <w:rFonts w:ascii="Tahoma" w:hAnsi="Tahoma" w:cs="Tahoma"/>
                <w:b/>
                <w:bCs/>
              </w:rPr>
            </w:pPr>
            <w:r w:rsidRPr="000F7C56">
              <w:rPr>
                <w:rFonts w:ascii="Tahoma" w:hAnsi="Tahoma" w:cs="Tahoma"/>
                <w:b/>
                <w:bCs/>
              </w:rPr>
              <w:t>Example</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Temptation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External suggestion to sin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A thought to look at pornography</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Oppression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External harassment; heaviness</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Depression, anxiety, nightmares</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Demonization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Internal influence but not total control</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Strong inner compulsions, confusion</w:t>
            </w:r>
          </w:p>
        </w:tc>
      </w:tr>
      <w:tr w:rsidR="000F7C56" w:rsidRPr="000F7C56" w:rsidTr="000F7C56">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b/>
                <w:bCs/>
              </w:rPr>
              <w:t>Possession</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Full control over the body/mind (rare for believers)</w:t>
            </w:r>
          </w:p>
        </w:tc>
        <w:tc>
          <w:tcPr>
            <w:tcW w:w="0" w:type="auto"/>
            <w:hideMark/>
          </w:tcPr>
          <w:p w:rsidR="000F7C56" w:rsidRPr="000F7C56" w:rsidRDefault="000F7C56" w:rsidP="000F7C56">
            <w:pPr>
              <w:spacing w:line="360" w:lineRule="auto"/>
              <w:jc w:val="both"/>
              <w:rPr>
                <w:rFonts w:ascii="Tahoma" w:hAnsi="Tahoma" w:cs="Tahoma"/>
              </w:rPr>
            </w:pPr>
            <w:r w:rsidRPr="000F7C56">
              <w:rPr>
                <w:rFonts w:ascii="Tahoma" w:hAnsi="Tahoma" w:cs="Tahoma"/>
              </w:rPr>
              <w:t>Loss of will; speaking in other voices</w:t>
            </w:r>
          </w:p>
        </w:tc>
      </w:tr>
    </w:tbl>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Believers cannot be "possessed" in the sense of total ownership because they are sealed with the Holy Spirit (Ephesians 1:13). However, they can be </w:t>
      </w:r>
      <w:r w:rsidRPr="000F7C56">
        <w:rPr>
          <w:rFonts w:ascii="Tahoma" w:hAnsi="Tahoma" w:cs="Tahoma"/>
          <w:b/>
          <w:bCs/>
        </w:rPr>
        <w:t>demonized</w:t>
      </w:r>
      <w:r w:rsidRPr="000F7C56">
        <w:rPr>
          <w:rFonts w:ascii="Tahoma" w:hAnsi="Tahoma" w:cs="Tahoma"/>
        </w:rPr>
        <w:t>—harmed, oppressed, or influenced.</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4.3 Common Strongholds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2 Corinthians 10:3-5: </w:t>
      </w:r>
      <w:r w:rsidRPr="000F7C56">
        <w:rPr>
          <w:rFonts w:ascii="Tahoma" w:hAnsi="Tahoma" w:cs="Tahoma"/>
          <w:i/>
          <w:iCs/>
        </w:rPr>
        <w:t>"For the weapons of our warfare are not carnal but mighty in God for pulling down strongholds, casting down arguments and every high thing that exalts itself against the knowledge of God, bringing every thought into captivity to the obedience of Christ."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Common strongholds:</w:t>
      </w:r>
    </w:p>
    <w:p w:rsidR="000F7C56" w:rsidRPr="000F7C56" w:rsidRDefault="000F7C56" w:rsidP="000F7C56">
      <w:pPr>
        <w:numPr>
          <w:ilvl w:val="0"/>
          <w:numId w:val="20"/>
        </w:numPr>
        <w:spacing w:after="0" w:line="360" w:lineRule="auto"/>
        <w:jc w:val="both"/>
        <w:rPr>
          <w:rFonts w:ascii="Tahoma" w:hAnsi="Tahoma" w:cs="Tahoma"/>
        </w:rPr>
      </w:pPr>
      <w:r w:rsidRPr="000F7C56">
        <w:rPr>
          <w:rFonts w:ascii="Tahoma" w:hAnsi="Tahoma" w:cs="Tahoma"/>
        </w:rPr>
        <w:t>Fear (spirit of fear – 2 Timothy 1:7)</w:t>
      </w:r>
    </w:p>
    <w:p w:rsidR="000F7C56" w:rsidRPr="000F7C56" w:rsidRDefault="000F7C56" w:rsidP="000F7C56">
      <w:pPr>
        <w:numPr>
          <w:ilvl w:val="0"/>
          <w:numId w:val="20"/>
        </w:numPr>
        <w:spacing w:after="0" w:line="360" w:lineRule="auto"/>
        <w:jc w:val="both"/>
        <w:rPr>
          <w:rFonts w:ascii="Tahoma" w:hAnsi="Tahoma" w:cs="Tahoma"/>
        </w:rPr>
      </w:pPr>
      <w:r w:rsidRPr="000F7C56">
        <w:rPr>
          <w:rFonts w:ascii="Tahoma" w:hAnsi="Tahoma" w:cs="Tahoma"/>
        </w:rPr>
        <w:t>Lust (spirit of fornication – Hosea 4:12)</w:t>
      </w:r>
    </w:p>
    <w:p w:rsidR="000F7C56" w:rsidRPr="000F7C56" w:rsidRDefault="000F7C56" w:rsidP="000F7C56">
      <w:pPr>
        <w:numPr>
          <w:ilvl w:val="0"/>
          <w:numId w:val="20"/>
        </w:numPr>
        <w:spacing w:after="0" w:line="360" w:lineRule="auto"/>
        <w:jc w:val="both"/>
        <w:rPr>
          <w:rFonts w:ascii="Tahoma" w:hAnsi="Tahoma" w:cs="Tahoma"/>
        </w:rPr>
      </w:pPr>
      <w:r w:rsidRPr="000F7C56">
        <w:rPr>
          <w:rFonts w:ascii="Tahoma" w:hAnsi="Tahoma" w:cs="Tahoma"/>
        </w:rPr>
        <w:t>Pride (spirit of haughtiness)</w:t>
      </w:r>
    </w:p>
    <w:p w:rsidR="000F7C56" w:rsidRPr="000F7C56" w:rsidRDefault="000F7C56" w:rsidP="000F7C56">
      <w:pPr>
        <w:numPr>
          <w:ilvl w:val="0"/>
          <w:numId w:val="20"/>
        </w:numPr>
        <w:spacing w:after="0" w:line="360" w:lineRule="auto"/>
        <w:jc w:val="both"/>
        <w:rPr>
          <w:rFonts w:ascii="Tahoma" w:hAnsi="Tahoma" w:cs="Tahoma"/>
        </w:rPr>
      </w:pPr>
      <w:r w:rsidRPr="000F7C56">
        <w:rPr>
          <w:rFonts w:ascii="Tahoma" w:hAnsi="Tahoma" w:cs="Tahoma"/>
        </w:rPr>
        <w:t>Witchcraft (control, manipulation)</w:t>
      </w:r>
    </w:p>
    <w:p w:rsidR="000F7C56" w:rsidRPr="000F7C56" w:rsidRDefault="000F7C56" w:rsidP="000F7C56">
      <w:pPr>
        <w:numPr>
          <w:ilvl w:val="0"/>
          <w:numId w:val="20"/>
        </w:numPr>
        <w:spacing w:after="0" w:line="360" w:lineRule="auto"/>
        <w:jc w:val="both"/>
        <w:rPr>
          <w:rFonts w:ascii="Tahoma" w:hAnsi="Tahoma" w:cs="Tahoma"/>
        </w:rPr>
      </w:pPr>
      <w:r w:rsidRPr="000F7C56">
        <w:rPr>
          <w:rFonts w:ascii="Tahoma" w:hAnsi="Tahoma" w:cs="Tahoma"/>
        </w:rPr>
        <w:t>Rejection (spirit of abandonment)</w:t>
      </w:r>
    </w:p>
    <w:p w:rsidR="000F7C56" w:rsidRPr="000F7C56" w:rsidRDefault="000F7C56" w:rsidP="000F7C56">
      <w:pPr>
        <w:numPr>
          <w:ilvl w:val="0"/>
          <w:numId w:val="20"/>
        </w:numPr>
        <w:spacing w:after="0" w:line="360" w:lineRule="auto"/>
        <w:jc w:val="both"/>
        <w:rPr>
          <w:rFonts w:ascii="Tahoma" w:hAnsi="Tahoma" w:cs="Tahoma"/>
        </w:rPr>
      </w:pPr>
      <w:r w:rsidRPr="000F7C56">
        <w:rPr>
          <w:rFonts w:ascii="Tahoma" w:hAnsi="Tahoma" w:cs="Tahoma"/>
        </w:rPr>
        <w:t>Suicide (spirit of death)</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4.4 Territorial and Generational Spirits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Some demons are assigned to regions (territorial spirits) or families (generational spirits). Daniel 10 describes a "prince of Persia" who resisted Michael the archangel for 21 days. This is a high-level demon assigned to a geographic region.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Generational spirits are passed down through bloodlines and require persistent prayer, fasting, and corporate agreement to break.</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4.5 How Demons Gain Legal Rights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Demons cannot enter without a legal right. These rights are gained through:</w:t>
      </w:r>
    </w:p>
    <w:p w:rsidR="000F7C56" w:rsidRPr="000F7C56" w:rsidRDefault="000F7C56" w:rsidP="000F7C56">
      <w:pPr>
        <w:numPr>
          <w:ilvl w:val="0"/>
          <w:numId w:val="21"/>
        </w:numPr>
        <w:spacing w:after="0" w:line="360" w:lineRule="auto"/>
        <w:jc w:val="both"/>
        <w:rPr>
          <w:rFonts w:ascii="Tahoma" w:hAnsi="Tahoma" w:cs="Tahoma"/>
        </w:rPr>
      </w:pPr>
      <w:r w:rsidRPr="000F7C56">
        <w:rPr>
          <w:rFonts w:ascii="Tahoma" w:hAnsi="Tahoma" w:cs="Tahoma"/>
          <w:b/>
          <w:bCs/>
        </w:rPr>
        <w:t>Willful sin</w:t>
      </w:r>
      <w:r w:rsidRPr="000F7C56">
        <w:rPr>
          <w:rFonts w:ascii="Tahoma" w:hAnsi="Tahoma" w:cs="Tahoma"/>
        </w:rPr>
        <w:t> – unrepentant sin gives the enemy a foothold (Ephesians 4:27).</w:t>
      </w:r>
    </w:p>
    <w:p w:rsidR="000F7C56" w:rsidRPr="000F7C56" w:rsidRDefault="000F7C56" w:rsidP="000F7C56">
      <w:pPr>
        <w:numPr>
          <w:ilvl w:val="0"/>
          <w:numId w:val="21"/>
        </w:numPr>
        <w:spacing w:after="0" w:line="360" w:lineRule="auto"/>
        <w:jc w:val="both"/>
        <w:rPr>
          <w:rFonts w:ascii="Tahoma" w:hAnsi="Tahoma" w:cs="Tahoma"/>
        </w:rPr>
      </w:pPr>
      <w:r w:rsidRPr="000F7C56">
        <w:rPr>
          <w:rFonts w:ascii="Tahoma" w:hAnsi="Tahoma" w:cs="Tahoma"/>
          <w:b/>
          <w:bCs/>
        </w:rPr>
        <w:t>Trauma</w:t>
      </w:r>
      <w:r w:rsidRPr="000F7C56">
        <w:rPr>
          <w:rFonts w:ascii="Tahoma" w:hAnsi="Tahoma" w:cs="Tahoma"/>
        </w:rPr>
        <w:t> – curses spoken over you in moments of pain.</w:t>
      </w:r>
    </w:p>
    <w:p w:rsidR="000F7C56" w:rsidRPr="000F7C56" w:rsidRDefault="000F7C56" w:rsidP="000F7C56">
      <w:pPr>
        <w:numPr>
          <w:ilvl w:val="0"/>
          <w:numId w:val="21"/>
        </w:numPr>
        <w:spacing w:after="0" w:line="360" w:lineRule="auto"/>
        <w:jc w:val="both"/>
        <w:rPr>
          <w:rFonts w:ascii="Tahoma" w:hAnsi="Tahoma" w:cs="Tahoma"/>
        </w:rPr>
      </w:pPr>
      <w:r w:rsidRPr="000F7C56">
        <w:rPr>
          <w:rFonts w:ascii="Tahoma" w:hAnsi="Tahoma" w:cs="Tahoma"/>
          <w:b/>
          <w:bCs/>
        </w:rPr>
        <w:lastRenderedPageBreak/>
        <w:t>Open doors</w:t>
      </w:r>
      <w:r w:rsidRPr="000F7C56">
        <w:rPr>
          <w:rFonts w:ascii="Tahoma" w:hAnsi="Tahoma" w:cs="Tahoma"/>
        </w:rPr>
        <w:t xml:space="preserve"> – occult involvement, </w:t>
      </w:r>
      <w:proofErr w:type="spellStart"/>
      <w:r w:rsidRPr="000F7C56">
        <w:rPr>
          <w:rFonts w:ascii="Tahoma" w:hAnsi="Tahoma" w:cs="Tahoma"/>
        </w:rPr>
        <w:t>unforgiveness</w:t>
      </w:r>
      <w:proofErr w:type="spellEnd"/>
      <w:r w:rsidRPr="000F7C56">
        <w:rPr>
          <w:rFonts w:ascii="Tahoma" w:hAnsi="Tahoma" w:cs="Tahoma"/>
        </w:rPr>
        <w:t>, soul-ties.</w:t>
      </w:r>
    </w:p>
    <w:p w:rsidR="000F7C56" w:rsidRPr="000F7C56" w:rsidRDefault="000F7C56" w:rsidP="000F7C56">
      <w:pPr>
        <w:numPr>
          <w:ilvl w:val="0"/>
          <w:numId w:val="21"/>
        </w:numPr>
        <w:spacing w:after="0" w:line="360" w:lineRule="auto"/>
        <w:jc w:val="both"/>
        <w:rPr>
          <w:rFonts w:ascii="Tahoma" w:hAnsi="Tahoma" w:cs="Tahoma"/>
        </w:rPr>
      </w:pPr>
      <w:r w:rsidRPr="000F7C56">
        <w:rPr>
          <w:rFonts w:ascii="Tahoma" w:hAnsi="Tahoma" w:cs="Tahoma"/>
          <w:b/>
          <w:bCs/>
        </w:rPr>
        <w:t>Inherited iniquity</w:t>
      </w:r>
      <w:r w:rsidRPr="000F7C56">
        <w:rPr>
          <w:rFonts w:ascii="Tahoma" w:hAnsi="Tahoma" w:cs="Tahoma"/>
        </w:rPr>
        <w:t> – passed down through family lines.</w:t>
      </w:r>
    </w:p>
    <w:p w:rsidR="000F7C56" w:rsidRPr="000F7C56" w:rsidRDefault="000F7C56" w:rsidP="000F7C56">
      <w:pPr>
        <w:numPr>
          <w:ilvl w:val="0"/>
          <w:numId w:val="21"/>
        </w:numPr>
        <w:spacing w:after="0" w:line="360" w:lineRule="auto"/>
        <w:jc w:val="both"/>
        <w:rPr>
          <w:rFonts w:ascii="Tahoma" w:hAnsi="Tahoma" w:cs="Tahoma"/>
        </w:rPr>
      </w:pPr>
      <w:r w:rsidRPr="000F7C56">
        <w:rPr>
          <w:rFonts w:ascii="Tahoma" w:hAnsi="Tahoma" w:cs="Tahoma"/>
          <w:b/>
          <w:bCs/>
        </w:rPr>
        <w:t>Inner vows</w:t>
      </w:r>
      <w:r w:rsidRPr="000F7C56">
        <w:rPr>
          <w:rFonts w:ascii="Tahoma" w:hAnsi="Tahoma" w:cs="Tahoma"/>
        </w:rPr>
        <w:t> – self-curses spoken in anger or pain.</w:t>
      </w:r>
    </w:p>
    <w:p w:rsidR="000F7C56" w:rsidRDefault="000F7C56" w:rsidP="000F7C56">
      <w:pPr>
        <w:spacing w:after="0" w:line="360" w:lineRule="auto"/>
        <w:ind w:firstLine="720"/>
        <w:jc w:val="both"/>
        <w:rPr>
          <w:rFonts w:ascii="Tahoma" w:hAnsi="Tahoma" w:cs="Tahoma"/>
        </w:rPr>
      </w:pP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5: PREPARATION FOR MINISTRY</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The Minister's Heart and Conduct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5.1 Personal Purity and Accountability</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You cannot lead others where you have not gone. Maintain daily prayer, Scripture reading, and confession. Pride and sexual sin are the two greatest dangers for ministers.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Practical steps:</w:t>
      </w:r>
    </w:p>
    <w:p w:rsidR="000F7C56" w:rsidRPr="000F7C56" w:rsidRDefault="000F7C56" w:rsidP="000F7C56">
      <w:pPr>
        <w:numPr>
          <w:ilvl w:val="0"/>
          <w:numId w:val="22"/>
        </w:numPr>
        <w:spacing w:after="0" w:line="360" w:lineRule="auto"/>
        <w:jc w:val="both"/>
        <w:rPr>
          <w:rFonts w:ascii="Tahoma" w:hAnsi="Tahoma" w:cs="Tahoma"/>
        </w:rPr>
      </w:pPr>
      <w:r w:rsidRPr="000F7C56">
        <w:rPr>
          <w:rFonts w:ascii="Tahoma" w:hAnsi="Tahoma" w:cs="Tahoma"/>
        </w:rPr>
        <w:t>Have an accountability partner.</w:t>
      </w:r>
    </w:p>
    <w:p w:rsidR="000F7C56" w:rsidRPr="000F7C56" w:rsidRDefault="000F7C56" w:rsidP="000F7C56">
      <w:pPr>
        <w:numPr>
          <w:ilvl w:val="0"/>
          <w:numId w:val="22"/>
        </w:numPr>
        <w:spacing w:after="0" w:line="360" w:lineRule="auto"/>
        <w:jc w:val="both"/>
        <w:rPr>
          <w:rFonts w:ascii="Tahoma" w:hAnsi="Tahoma" w:cs="Tahoma"/>
        </w:rPr>
      </w:pPr>
      <w:r w:rsidRPr="000F7C56">
        <w:rPr>
          <w:rFonts w:ascii="Tahoma" w:hAnsi="Tahoma" w:cs="Tahoma"/>
        </w:rPr>
        <w:t>Keep a clean conscience.</w:t>
      </w:r>
    </w:p>
    <w:p w:rsidR="000F7C56" w:rsidRPr="000F7C56" w:rsidRDefault="000F7C56" w:rsidP="000F7C56">
      <w:pPr>
        <w:numPr>
          <w:ilvl w:val="0"/>
          <w:numId w:val="22"/>
        </w:numPr>
        <w:spacing w:after="0" w:line="360" w:lineRule="auto"/>
        <w:jc w:val="both"/>
        <w:rPr>
          <w:rFonts w:ascii="Tahoma" w:hAnsi="Tahoma" w:cs="Tahoma"/>
        </w:rPr>
      </w:pPr>
      <w:r w:rsidRPr="000F7C56">
        <w:rPr>
          <w:rFonts w:ascii="Tahoma" w:hAnsi="Tahoma" w:cs="Tahoma"/>
        </w:rPr>
        <w:t>Confess sins promptly.</w:t>
      </w:r>
    </w:p>
    <w:p w:rsidR="000F7C56" w:rsidRPr="000F7C56" w:rsidRDefault="000F7C56" w:rsidP="000F7C56">
      <w:pPr>
        <w:numPr>
          <w:ilvl w:val="0"/>
          <w:numId w:val="22"/>
        </w:numPr>
        <w:spacing w:after="0" w:line="360" w:lineRule="auto"/>
        <w:jc w:val="both"/>
        <w:rPr>
          <w:rFonts w:ascii="Tahoma" w:hAnsi="Tahoma" w:cs="Tahoma"/>
        </w:rPr>
      </w:pPr>
      <w:r w:rsidRPr="000F7C56">
        <w:rPr>
          <w:rFonts w:ascii="Tahoma" w:hAnsi="Tahoma" w:cs="Tahoma"/>
        </w:rPr>
        <w:t>Fast and pray regularly.</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5.2 The Minister's Authority and Anointing</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Authority comes from relationship with Christ; anointing comes from the Holy Spirit. Ministry must be done in the Spirit—not in technique, emotion, or hype.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Never minister in your own strength or reputation. Humility invites the Holy Spirit.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5.3 Discerning When to Minister</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Not every person is ready. Some need inner healing before deliverance. Some need medical intervention. Discern with wisdom and the Holy Spirit.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b/>
          <w:bCs/>
        </w:rPr>
        <w:t>Red flags:</w:t>
      </w:r>
    </w:p>
    <w:p w:rsidR="000F7C56" w:rsidRPr="000F7C56" w:rsidRDefault="000F7C56" w:rsidP="000F7C56">
      <w:pPr>
        <w:numPr>
          <w:ilvl w:val="0"/>
          <w:numId w:val="23"/>
        </w:numPr>
        <w:spacing w:after="0" w:line="360" w:lineRule="auto"/>
        <w:jc w:val="both"/>
        <w:rPr>
          <w:rFonts w:ascii="Tahoma" w:hAnsi="Tahoma" w:cs="Tahoma"/>
        </w:rPr>
      </w:pPr>
      <w:r w:rsidRPr="000F7C56">
        <w:rPr>
          <w:rFonts w:ascii="Tahoma" w:hAnsi="Tahoma" w:cs="Tahoma"/>
        </w:rPr>
        <w:t>Unrepentant sin.</w:t>
      </w:r>
    </w:p>
    <w:p w:rsidR="000F7C56" w:rsidRPr="000F7C56" w:rsidRDefault="000F7C56" w:rsidP="000F7C56">
      <w:pPr>
        <w:numPr>
          <w:ilvl w:val="0"/>
          <w:numId w:val="23"/>
        </w:numPr>
        <w:spacing w:after="0" w:line="360" w:lineRule="auto"/>
        <w:jc w:val="both"/>
        <w:rPr>
          <w:rFonts w:ascii="Tahoma" w:hAnsi="Tahoma" w:cs="Tahoma"/>
        </w:rPr>
      </w:pPr>
      <w:r w:rsidRPr="000F7C56">
        <w:rPr>
          <w:rFonts w:ascii="Tahoma" w:hAnsi="Tahoma" w:cs="Tahoma"/>
        </w:rPr>
        <w:t>Unwillingness to forgive.</w:t>
      </w:r>
    </w:p>
    <w:p w:rsidR="000F7C56" w:rsidRPr="000F7C56" w:rsidRDefault="000F7C56" w:rsidP="000F7C56">
      <w:pPr>
        <w:numPr>
          <w:ilvl w:val="0"/>
          <w:numId w:val="23"/>
        </w:numPr>
        <w:spacing w:after="0" w:line="360" w:lineRule="auto"/>
        <w:jc w:val="both"/>
        <w:rPr>
          <w:rFonts w:ascii="Tahoma" w:hAnsi="Tahoma" w:cs="Tahoma"/>
        </w:rPr>
      </w:pPr>
      <w:r w:rsidRPr="000F7C56">
        <w:rPr>
          <w:rFonts w:ascii="Tahoma" w:hAnsi="Tahoma" w:cs="Tahoma"/>
        </w:rPr>
        <w:t>Seeking deliverance for entertainment or curiosity.</w:t>
      </w:r>
    </w:p>
    <w:p w:rsidR="000F7C56" w:rsidRPr="000F7C56" w:rsidRDefault="000F7C56" w:rsidP="000F7C56">
      <w:pPr>
        <w:numPr>
          <w:ilvl w:val="0"/>
          <w:numId w:val="23"/>
        </w:numPr>
        <w:spacing w:after="0" w:line="360" w:lineRule="auto"/>
        <w:jc w:val="both"/>
        <w:rPr>
          <w:rFonts w:ascii="Tahoma" w:hAnsi="Tahoma" w:cs="Tahoma"/>
        </w:rPr>
      </w:pPr>
      <w:r w:rsidRPr="000F7C56">
        <w:rPr>
          <w:rFonts w:ascii="Tahoma" w:hAnsi="Tahoma" w:cs="Tahoma"/>
        </w:rPr>
        <w:t>Severe mental illness requiring medical care.</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5.4 Conducting an Intake Interview</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 xml:space="preserve">A thorough intake interview is essential. </w:t>
      </w:r>
      <w:proofErr w:type="gramStart"/>
      <w:r w:rsidRPr="000F7C56">
        <w:rPr>
          <w:rFonts w:ascii="Tahoma" w:hAnsi="Tahoma" w:cs="Tahoma"/>
        </w:rPr>
        <w:t>Plan for 1–2 hours.</w:t>
      </w:r>
      <w:proofErr w:type="gramEnd"/>
      <w:r w:rsidRPr="000F7C56">
        <w:rPr>
          <w:rFonts w:ascii="Tahoma" w:hAnsi="Tahoma" w:cs="Tahoma"/>
        </w:rPr>
        <w:t xml:space="preserve"> Ask open-ended questions:</w:t>
      </w:r>
    </w:p>
    <w:p w:rsidR="000F7C56" w:rsidRPr="000F7C56" w:rsidRDefault="000F7C56" w:rsidP="000F7C56">
      <w:pPr>
        <w:numPr>
          <w:ilvl w:val="0"/>
          <w:numId w:val="24"/>
        </w:numPr>
        <w:spacing w:after="0" w:line="360" w:lineRule="auto"/>
        <w:jc w:val="both"/>
        <w:rPr>
          <w:rFonts w:ascii="Tahoma" w:hAnsi="Tahoma" w:cs="Tahoma"/>
        </w:rPr>
      </w:pPr>
      <w:r w:rsidRPr="000F7C56">
        <w:rPr>
          <w:rFonts w:ascii="Tahoma" w:hAnsi="Tahoma" w:cs="Tahoma"/>
        </w:rPr>
        <w:t>What brings you here today?</w:t>
      </w:r>
    </w:p>
    <w:p w:rsidR="000F7C56" w:rsidRPr="000F7C56" w:rsidRDefault="000F7C56" w:rsidP="000F7C56">
      <w:pPr>
        <w:numPr>
          <w:ilvl w:val="0"/>
          <w:numId w:val="24"/>
        </w:numPr>
        <w:spacing w:after="0" w:line="360" w:lineRule="auto"/>
        <w:jc w:val="both"/>
        <w:rPr>
          <w:rFonts w:ascii="Tahoma" w:hAnsi="Tahoma" w:cs="Tahoma"/>
        </w:rPr>
      </w:pPr>
      <w:r w:rsidRPr="000F7C56">
        <w:rPr>
          <w:rFonts w:ascii="Tahoma" w:hAnsi="Tahoma" w:cs="Tahoma"/>
        </w:rPr>
        <w:t>Describe your family background (parents, siblings, childhood).</w:t>
      </w:r>
    </w:p>
    <w:p w:rsidR="000F7C56" w:rsidRPr="000F7C56" w:rsidRDefault="000F7C56" w:rsidP="000F7C56">
      <w:pPr>
        <w:numPr>
          <w:ilvl w:val="0"/>
          <w:numId w:val="24"/>
        </w:numPr>
        <w:spacing w:after="0" w:line="360" w:lineRule="auto"/>
        <w:jc w:val="both"/>
        <w:rPr>
          <w:rFonts w:ascii="Tahoma" w:hAnsi="Tahoma" w:cs="Tahoma"/>
        </w:rPr>
      </w:pPr>
      <w:r w:rsidRPr="000F7C56">
        <w:rPr>
          <w:rFonts w:ascii="Tahoma" w:hAnsi="Tahoma" w:cs="Tahoma"/>
        </w:rPr>
        <w:t>Have you experienced any trauma, abuse, or rejection?</w:t>
      </w:r>
    </w:p>
    <w:p w:rsidR="000F7C56" w:rsidRPr="000F7C56" w:rsidRDefault="000F7C56" w:rsidP="000F7C56">
      <w:pPr>
        <w:numPr>
          <w:ilvl w:val="0"/>
          <w:numId w:val="24"/>
        </w:numPr>
        <w:spacing w:after="0" w:line="360" w:lineRule="auto"/>
        <w:jc w:val="both"/>
        <w:rPr>
          <w:rFonts w:ascii="Tahoma" w:hAnsi="Tahoma" w:cs="Tahoma"/>
        </w:rPr>
      </w:pPr>
      <w:r w:rsidRPr="000F7C56">
        <w:rPr>
          <w:rFonts w:ascii="Tahoma" w:hAnsi="Tahoma" w:cs="Tahoma"/>
        </w:rPr>
        <w:t>Any occult involvement—now or in the past?</w:t>
      </w:r>
    </w:p>
    <w:p w:rsidR="000F7C56" w:rsidRPr="000F7C56" w:rsidRDefault="000F7C56" w:rsidP="000F7C56">
      <w:pPr>
        <w:numPr>
          <w:ilvl w:val="0"/>
          <w:numId w:val="24"/>
        </w:numPr>
        <w:spacing w:after="0" w:line="360" w:lineRule="auto"/>
        <w:jc w:val="both"/>
        <w:rPr>
          <w:rFonts w:ascii="Tahoma" w:hAnsi="Tahoma" w:cs="Tahoma"/>
        </w:rPr>
      </w:pPr>
      <w:r w:rsidRPr="000F7C56">
        <w:rPr>
          <w:rFonts w:ascii="Tahoma" w:hAnsi="Tahoma" w:cs="Tahoma"/>
        </w:rPr>
        <w:t>Have you made any inner vows or oaths?</w:t>
      </w:r>
    </w:p>
    <w:p w:rsidR="000F7C56" w:rsidRPr="000F7C56" w:rsidRDefault="000F7C56" w:rsidP="000F7C56">
      <w:pPr>
        <w:numPr>
          <w:ilvl w:val="0"/>
          <w:numId w:val="24"/>
        </w:numPr>
        <w:spacing w:after="0" w:line="360" w:lineRule="auto"/>
        <w:jc w:val="both"/>
        <w:rPr>
          <w:rFonts w:ascii="Tahoma" w:hAnsi="Tahoma" w:cs="Tahoma"/>
        </w:rPr>
      </w:pPr>
      <w:r w:rsidRPr="000F7C56">
        <w:rPr>
          <w:rFonts w:ascii="Tahoma" w:hAnsi="Tahoma" w:cs="Tahoma"/>
        </w:rPr>
        <w:t>On a scale of 1–10, how willing are you to forgive?</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5.5 The Role of Prayer and Fasting</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Mark 9:29: </w:t>
      </w:r>
      <w:r w:rsidRPr="000F7C56">
        <w:rPr>
          <w:rFonts w:ascii="Tahoma" w:hAnsi="Tahoma" w:cs="Tahoma"/>
          <w:i/>
          <w:iCs/>
        </w:rPr>
        <w:t>"This kind can come out by nothing but prayer and fasting."</w:t>
      </w:r>
      <w:r w:rsidRPr="000F7C56">
        <w:rPr>
          <w:rFonts w:ascii="Tahoma" w:hAnsi="Tahoma" w:cs="Tahoma"/>
        </w:rPr>
        <w:t> Fasting breaks strongholds, humbles the soul, and sharpens discernment.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5.6 Team Ministry and Safety Protocols</w:t>
      </w:r>
    </w:p>
    <w:p w:rsidR="000F7C56" w:rsidRPr="000F7C56" w:rsidRDefault="000F7C56" w:rsidP="000F7C56">
      <w:pPr>
        <w:numPr>
          <w:ilvl w:val="0"/>
          <w:numId w:val="25"/>
        </w:numPr>
        <w:spacing w:after="0" w:line="360" w:lineRule="auto"/>
        <w:jc w:val="both"/>
        <w:rPr>
          <w:rFonts w:ascii="Tahoma" w:hAnsi="Tahoma" w:cs="Tahoma"/>
        </w:rPr>
      </w:pPr>
      <w:r w:rsidRPr="000F7C56">
        <w:rPr>
          <w:rFonts w:ascii="Tahoma" w:hAnsi="Tahoma" w:cs="Tahoma"/>
        </w:rPr>
        <w:t>Always have a same-gender minister or team member.</w:t>
      </w:r>
    </w:p>
    <w:p w:rsidR="000F7C56" w:rsidRPr="000F7C56" w:rsidRDefault="000F7C56" w:rsidP="000F7C56">
      <w:pPr>
        <w:numPr>
          <w:ilvl w:val="0"/>
          <w:numId w:val="25"/>
        </w:numPr>
        <w:spacing w:after="0" w:line="360" w:lineRule="auto"/>
        <w:jc w:val="both"/>
        <w:rPr>
          <w:rFonts w:ascii="Tahoma" w:hAnsi="Tahoma" w:cs="Tahoma"/>
        </w:rPr>
      </w:pPr>
      <w:r w:rsidRPr="000F7C56">
        <w:rPr>
          <w:rFonts w:ascii="Tahoma" w:hAnsi="Tahoma" w:cs="Tahoma"/>
        </w:rPr>
        <w:t>Never minister alone.</w:t>
      </w:r>
    </w:p>
    <w:p w:rsidR="000F7C56" w:rsidRPr="000F7C56" w:rsidRDefault="000F7C56" w:rsidP="000F7C56">
      <w:pPr>
        <w:numPr>
          <w:ilvl w:val="0"/>
          <w:numId w:val="25"/>
        </w:numPr>
        <w:spacing w:after="0" w:line="360" w:lineRule="auto"/>
        <w:jc w:val="both"/>
        <w:rPr>
          <w:rFonts w:ascii="Tahoma" w:hAnsi="Tahoma" w:cs="Tahoma"/>
        </w:rPr>
      </w:pPr>
      <w:r w:rsidRPr="000F7C56">
        <w:rPr>
          <w:rFonts w:ascii="Tahoma" w:hAnsi="Tahoma" w:cs="Tahoma"/>
        </w:rPr>
        <w:t>Have a leader/overseer present.</w:t>
      </w:r>
    </w:p>
    <w:p w:rsidR="000F7C56" w:rsidRPr="000F7C56" w:rsidRDefault="000F7C56" w:rsidP="000F7C56">
      <w:pPr>
        <w:numPr>
          <w:ilvl w:val="0"/>
          <w:numId w:val="25"/>
        </w:numPr>
        <w:spacing w:after="0" w:line="360" w:lineRule="auto"/>
        <w:jc w:val="both"/>
        <w:rPr>
          <w:rFonts w:ascii="Tahoma" w:hAnsi="Tahoma" w:cs="Tahoma"/>
        </w:rPr>
      </w:pPr>
      <w:r w:rsidRPr="000F7C56">
        <w:rPr>
          <w:rFonts w:ascii="Tahoma" w:hAnsi="Tahoma" w:cs="Tahoma"/>
        </w:rPr>
        <w:t>Stop if the person becomes violent, aggressive, or unsafe.</w:t>
      </w:r>
    </w:p>
    <w:p w:rsidR="000F7C56" w:rsidRPr="000F7C56" w:rsidRDefault="000F7C56" w:rsidP="000F7C56">
      <w:pPr>
        <w:numPr>
          <w:ilvl w:val="0"/>
          <w:numId w:val="25"/>
        </w:numPr>
        <w:spacing w:after="0" w:line="360" w:lineRule="auto"/>
        <w:jc w:val="both"/>
        <w:rPr>
          <w:rFonts w:ascii="Tahoma" w:hAnsi="Tahoma" w:cs="Tahoma"/>
        </w:rPr>
      </w:pPr>
      <w:r w:rsidRPr="000F7C56">
        <w:rPr>
          <w:rFonts w:ascii="Tahoma" w:hAnsi="Tahoma" w:cs="Tahoma"/>
        </w:rPr>
        <w:t>If severe manifestations occur, stay calm and command the spirit to be silent.</w:t>
      </w:r>
    </w:p>
    <w:p w:rsidR="000F7C56" w:rsidRDefault="000F7C56" w:rsidP="000F7C56">
      <w:pPr>
        <w:spacing w:after="0" w:line="360" w:lineRule="auto"/>
        <w:ind w:firstLine="720"/>
        <w:jc w:val="both"/>
        <w:rPr>
          <w:rFonts w:ascii="Tahoma" w:hAnsi="Tahoma" w:cs="Tahoma"/>
        </w:rPr>
      </w:pP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6: THE INNER HEALING PROCESS</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Restoring the Wounded Heart</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6.1 The Healing Prayer Model (IRR)</w:t>
      </w:r>
    </w:p>
    <w:p w:rsidR="000F7C56" w:rsidRPr="000F7C56" w:rsidRDefault="000F7C56" w:rsidP="000F7C56">
      <w:pPr>
        <w:numPr>
          <w:ilvl w:val="0"/>
          <w:numId w:val="26"/>
        </w:numPr>
        <w:spacing w:after="0" w:line="360" w:lineRule="auto"/>
        <w:jc w:val="both"/>
        <w:rPr>
          <w:rFonts w:ascii="Tahoma" w:hAnsi="Tahoma" w:cs="Tahoma"/>
        </w:rPr>
      </w:pPr>
      <w:r w:rsidRPr="000F7C56">
        <w:rPr>
          <w:rFonts w:ascii="Tahoma" w:hAnsi="Tahoma" w:cs="Tahoma"/>
          <w:b/>
          <w:bCs/>
        </w:rPr>
        <w:t>I – Invitation:</w:t>
      </w:r>
      <w:r w:rsidRPr="000F7C56">
        <w:rPr>
          <w:rFonts w:ascii="Tahoma" w:hAnsi="Tahoma" w:cs="Tahoma"/>
        </w:rPr>
        <w:t> Invite the Holy Spirit to come and reveal the root of the wound.</w:t>
      </w:r>
    </w:p>
    <w:p w:rsidR="000F7C56" w:rsidRPr="000F7C56" w:rsidRDefault="000F7C56" w:rsidP="000F7C56">
      <w:pPr>
        <w:numPr>
          <w:ilvl w:val="0"/>
          <w:numId w:val="26"/>
        </w:numPr>
        <w:spacing w:after="0" w:line="360" w:lineRule="auto"/>
        <w:jc w:val="both"/>
        <w:rPr>
          <w:rFonts w:ascii="Tahoma" w:hAnsi="Tahoma" w:cs="Tahoma"/>
        </w:rPr>
      </w:pPr>
      <w:r w:rsidRPr="000F7C56">
        <w:rPr>
          <w:rFonts w:ascii="Tahoma" w:hAnsi="Tahoma" w:cs="Tahoma"/>
          <w:b/>
          <w:bCs/>
        </w:rPr>
        <w:t>R – Repentance:</w:t>
      </w:r>
      <w:r w:rsidRPr="000F7C56">
        <w:rPr>
          <w:rFonts w:ascii="Tahoma" w:hAnsi="Tahoma" w:cs="Tahoma"/>
        </w:rPr>
        <w:t> Confess and turn from sin; forgive others.</w:t>
      </w:r>
    </w:p>
    <w:p w:rsidR="000F7C56" w:rsidRPr="000F7C56" w:rsidRDefault="000F7C56" w:rsidP="000F7C56">
      <w:pPr>
        <w:numPr>
          <w:ilvl w:val="0"/>
          <w:numId w:val="26"/>
        </w:numPr>
        <w:spacing w:after="0" w:line="360" w:lineRule="auto"/>
        <w:jc w:val="both"/>
        <w:rPr>
          <w:rFonts w:ascii="Tahoma" w:hAnsi="Tahoma" w:cs="Tahoma"/>
        </w:rPr>
      </w:pPr>
      <w:r w:rsidRPr="000F7C56">
        <w:rPr>
          <w:rFonts w:ascii="Tahoma" w:hAnsi="Tahoma" w:cs="Tahoma"/>
          <w:b/>
          <w:bCs/>
        </w:rPr>
        <w:t>R – Release:</w:t>
      </w:r>
      <w:r w:rsidRPr="000F7C56">
        <w:rPr>
          <w:rFonts w:ascii="Tahoma" w:hAnsi="Tahoma" w:cs="Tahoma"/>
        </w:rPr>
        <w:t xml:space="preserve"> Release the pain, release forgiveness, </w:t>
      </w:r>
      <w:proofErr w:type="gramStart"/>
      <w:r w:rsidRPr="000F7C56">
        <w:rPr>
          <w:rFonts w:ascii="Tahoma" w:hAnsi="Tahoma" w:cs="Tahoma"/>
        </w:rPr>
        <w:t>release</w:t>
      </w:r>
      <w:proofErr w:type="gramEnd"/>
      <w:r w:rsidRPr="000F7C56">
        <w:rPr>
          <w:rFonts w:ascii="Tahoma" w:hAnsi="Tahoma" w:cs="Tahoma"/>
        </w:rPr>
        <w:t xml:space="preserve"> the person to God.</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6.2 Inner Vows: Breaking and Renouncing</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Pray: </w:t>
      </w:r>
      <w:r w:rsidRPr="000F7C56">
        <w:rPr>
          <w:rFonts w:ascii="Tahoma" w:hAnsi="Tahoma" w:cs="Tahoma"/>
          <w:i/>
          <w:iCs/>
        </w:rPr>
        <w:t>"In the name of Jesus, I renounce and break the vow I made when I said, 'I will never trust anyone again.' I cancel all its effects and receive the grace to trust wisely."</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6.3 Forgiveness Prayer (Step-by-Step)</w:t>
      </w:r>
    </w:p>
    <w:p w:rsidR="000F7C56" w:rsidRPr="000F7C56" w:rsidRDefault="000F7C56" w:rsidP="000F7C56">
      <w:pPr>
        <w:numPr>
          <w:ilvl w:val="0"/>
          <w:numId w:val="27"/>
        </w:numPr>
        <w:spacing w:after="0" w:line="360" w:lineRule="auto"/>
        <w:jc w:val="both"/>
        <w:rPr>
          <w:rFonts w:ascii="Tahoma" w:hAnsi="Tahoma" w:cs="Tahoma"/>
        </w:rPr>
      </w:pPr>
      <w:r w:rsidRPr="000F7C56">
        <w:rPr>
          <w:rFonts w:ascii="Tahoma" w:hAnsi="Tahoma" w:cs="Tahoma"/>
        </w:rPr>
        <w:t>Acknowledge the offense.</w:t>
      </w:r>
    </w:p>
    <w:p w:rsidR="000F7C56" w:rsidRPr="000F7C56" w:rsidRDefault="000F7C56" w:rsidP="000F7C56">
      <w:pPr>
        <w:numPr>
          <w:ilvl w:val="0"/>
          <w:numId w:val="27"/>
        </w:numPr>
        <w:spacing w:after="0" w:line="360" w:lineRule="auto"/>
        <w:jc w:val="both"/>
        <w:rPr>
          <w:rFonts w:ascii="Tahoma" w:hAnsi="Tahoma" w:cs="Tahoma"/>
        </w:rPr>
      </w:pPr>
      <w:r w:rsidRPr="000F7C56">
        <w:rPr>
          <w:rFonts w:ascii="Tahoma" w:hAnsi="Tahoma" w:cs="Tahoma"/>
        </w:rPr>
        <w:t>Choose to forgive by an act of your will (not feeling).</w:t>
      </w:r>
    </w:p>
    <w:p w:rsidR="000F7C56" w:rsidRPr="000F7C56" w:rsidRDefault="000F7C56" w:rsidP="000F7C56">
      <w:pPr>
        <w:numPr>
          <w:ilvl w:val="0"/>
          <w:numId w:val="27"/>
        </w:numPr>
        <w:spacing w:after="0" w:line="360" w:lineRule="auto"/>
        <w:jc w:val="both"/>
        <w:rPr>
          <w:rFonts w:ascii="Tahoma" w:hAnsi="Tahoma" w:cs="Tahoma"/>
        </w:rPr>
      </w:pPr>
      <w:r w:rsidRPr="000F7C56">
        <w:rPr>
          <w:rFonts w:ascii="Tahoma" w:hAnsi="Tahoma" w:cs="Tahoma"/>
        </w:rPr>
        <w:t>Verbally release the person: "I forgive [name] for [offense]."</w:t>
      </w:r>
    </w:p>
    <w:p w:rsidR="000F7C56" w:rsidRPr="000F7C56" w:rsidRDefault="000F7C56" w:rsidP="000F7C56">
      <w:pPr>
        <w:numPr>
          <w:ilvl w:val="0"/>
          <w:numId w:val="27"/>
        </w:numPr>
        <w:spacing w:after="0" w:line="360" w:lineRule="auto"/>
        <w:jc w:val="both"/>
        <w:rPr>
          <w:rFonts w:ascii="Tahoma" w:hAnsi="Tahoma" w:cs="Tahoma"/>
        </w:rPr>
      </w:pPr>
      <w:r w:rsidRPr="000F7C56">
        <w:rPr>
          <w:rFonts w:ascii="Tahoma" w:hAnsi="Tahoma" w:cs="Tahoma"/>
        </w:rPr>
        <w:t>Release them to God's justice (Romans 12:19).</w:t>
      </w:r>
    </w:p>
    <w:p w:rsidR="000F7C56" w:rsidRPr="000F7C56" w:rsidRDefault="000F7C56" w:rsidP="000F7C56">
      <w:pPr>
        <w:numPr>
          <w:ilvl w:val="0"/>
          <w:numId w:val="27"/>
        </w:numPr>
        <w:spacing w:after="0" w:line="360" w:lineRule="auto"/>
        <w:jc w:val="both"/>
        <w:rPr>
          <w:rFonts w:ascii="Tahoma" w:hAnsi="Tahoma" w:cs="Tahoma"/>
        </w:rPr>
      </w:pPr>
      <w:r w:rsidRPr="000F7C56">
        <w:rPr>
          <w:rFonts w:ascii="Tahoma" w:hAnsi="Tahoma" w:cs="Tahoma"/>
        </w:rPr>
        <w:t>Pray for God's blessing on them.</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6.4 Healing Memories (Praying through Past Traumas)</w:t>
      </w:r>
    </w:p>
    <w:p w:rsidR="000F7C56" w:rsidRPr="000F7C56" w:rsidRDefault="000F7C56" w:rsidP="000F7C56">
      <w:pPr>
        <w:numPr>
          <w:ilvl w:val="0"/>
          <w:numId w:val="28"/>
        </w:numPr>
        <w:spacing w:after="0" w:line="360" w:lineRule="auto"/>
        <w:jc w:val="both"/>
        <w:rPr>
          <w:rFonts w:ascii="Tahoma" w:hAnsi="Tahoma" w:cs="Tahoma"/>
        </w:rPr>
      </w:pPr>
      <w:r w:rsidRPr="000F7C56">
        <w:rPr>
          <w:rFonts w:ascii="Tahoma" w:hAnsi="Tahoma" w:cs="Tahoma"/>
        </w:rPr>
        <w:t>Ask: "Lord, take me back to the earliest memory of feeling rejected/afraid/ashamed."</w:t>
      </w:r>
    </w:p>
    <w:p w:rsidR="000F7C56" w:rsidRPr="000F7C56" w:rsidRDefault="000F7C56" w:rsidP="000F7C56">
      <w:pPr>
        <w:numPr>
          <w:ilvl w:val="0"/>
          <w:numId w:val="28"/>
        </w:numPr>
        <w:spacing w:after="0" w:line="360" w:lineRule="auto"/>
        <w:jc w:val="both"/>
        <w:rPr>
          <w:rFonts w:ascii="Tahoma" w:hAnsi="Tahoma" w:cs="Tahoma"/>
        </w:rPr>
      </w:pPr>
      <w:r w:rsidRPr="000F7C56">
        <w:rPr>
          <w:rFonts w:ascii="Tahoma" w:hAnsi="Tahoma" w:cs="Tahoma"/>
        </w:rPr>
        <w:t>Have the person imagine Jesus entering that memory.</w:t>
      </w:r>
    </w:p>
    <w:p w:rsidR="000F7C56" w:rsidRPr="000F7C56" w:rsidRDefault="000F7C56" w:rsidP="000F7C56">
      <w:pPr>
        <w:numPr>
          <w:ilvl w:val="0"/>
          <w:numId w:val="28"/>
        </w:numPr>
        <w:spacing w:after="0" w:line="360" w:lineRule="auto"/>
        <w:jc w:val="both"/>
        <w:rPr>
          <w:rFonts w:ascii="Tahoma" w:hAnsi="Tahoma" w:cs="Tahoma"/>
        </w:rPr>
      </w:pPr>
      <w:r w:rsidRPr="000F7C56">
        <w:rPr>
          <w:rFonts w:ascii="Tahoma" w:hAnsi="Tahoma" w:cs="Tahoma"/>
        </w:rPr>
        <w:t>Have Jesus speak truth and love over them.</w:t>
      </w:r>
    </w:p>
    <w:p w:rsidR="000F7C56" w:rsidRPr="000F7C56" w:rsidRDefault="000F7C56" w:rsidP="000F7C56">
      <w:pPr>
        <w:numPr>
          <w:ilvl w:val="0"/>
          <w:numId w:val="28"/>
        </w:numPr>
        <w:spacing w:after="0" w:line="360" w:lineRule="auto"/>
        <w:jc w:val="both"/>
        <w:rPr>
          <w:rFonts w:ascii="Tahoma" w:hAnsi="Tahoma" w:cs="Tahoma"/>
        </w:rPr>
      </w:pPr>
      <w:r w:rsidRPr="000F7C56">
        <w:rPr>
          <w:rFonts w:ascii="Tahoma" w:hAnsi="Tahoma" w:cs="Tahoma"/>
        </w:rPr>
        <w:t>Ask: "What lie did you believe in that moment?" Replace it with Scripture.</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6.5 Receiving the Father's Love (Identity Restoration)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Many have a "father wound." Lead them in prayer to encounter God as a perfect Father. Have them imagine sitting on His lap, hearing Him say: </w:t>
      </w:r>
      <w:r w:rsidRPr="000F7C56">
        <w:rPr>
          <w:rFonts w:ascii="Tahoma" w:hAnsi="Tahoma" w:cs="Tahoma"/>
          <w:i/>
          <w:iCs/>
        </w:rPr>
        <w:t xml:space="preserve">"You are </w:t>
      </w:r>
      <w:proofErr w:type="gramStart"/>
      <w:r w:rsidRPr="000F7C56">
        <w:rPr>
          <w:rFonts w:ascii="Tahoma" w:hAnsi="Tahoma" w:cs="Tahoma"/>
          <w:i/>
          <w:iCs/>
        </w:rPr>
        <w:t>My</w:t>
      </w:r>
      <w:proofErr w:type="gramEnd"/>
      <w:r w:rsidRPr="000F7C56">
        <w:rPr>
          <w:rFonts w:ascii="Tahoma" w:hAnsi="Tahoma" w:cs="Tahoma"/>
          <w:i/>
          <w:iCs/>
        </w:rPr>
        <w:t xml:space="preserve"> beloved child, in whom I am well pleased."</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6.6 Replacing Lies with God's Truth</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Create a Truth Chart:</w:t>
      </w:r>
    </w:p>
    <w:tbl>
      <w:tblPr>
        <w:tblStyle w:val="TableGrid"/>
        <w:tblW w:w="10125" w:type="dxa"/>
        <w:tblLook w:val="04A0"/>
      </w:tblPr>
      <w:tblGrid>
        <w:gridCol w:w="4849"/>
        <w:gridCol w:w="5276"/>
      </w:tblGrid>
      <w:tr w:rsidR="000F7C56" w:rsidRPr="000F7C56" w:rsidTr="000F7C56">
        <w:tc>
          <w:tcPr>
            <w:tcW w:w="0" w:type="auto"/>
            <w:hideMark/>
          </w:tcPr>
          <w:p w:rsidR="000F7C56" w:rsidRPr="000F7C56" w:rsidRDefault="000F7C56" w:rsidP="000F7C56">
            <w:pPr>
              <w:spacing w:line="360" w:lineRule="auto"/>
              <w:ind w:firstLine="720"/>
              <w:jc w:val="both"/>
              <w:rPr>
                <w:rFonts w:ascii="Tahoma" w:hAnsi="Tahoma" w:cs="Tahoma"/>
                <w:b/>
                <w:bCs/>
              </w:rPr>
            </w:pPr>
            <w:r w:rsidRPr="000F7C56">
              <w:rPr>
                <w:rFonts w:ascii="Tahoma" w:hAnsi="Tahoma" w:cs="Tahoma"/>
                <w:b/>
                <w:bCs/>
              </w:rPr>
              <w:t>Lie Believed</w:t>
            </w:r>
          </w:p>
        </w:tc>
        <w:tc>
          <w:tcPr>
            <w:tcW w:w="0" w:type="auto"/>
            <w:hideMark/>
          </w:tcPr>
          <w:p w:rsidR="000F7C56" w:rsidRPr="000F7C56" w:rsidRDefault="000F7C56" w:rsidP="000F7C56">
            <w:pPr>
              <w:spacing w:line="360" w:lineRule="auto"/>
              <w:ind w:firstLine="720"/>
              <w:jc w:val="both"/>
              <w:rPr>
                <w:rFonts w:ascii="Tahoma" w:hAnsi="Tahoma" w:cs="Tahoma"/>
                <w:b/>
                <w:bCs/>
              </w:rPr>
            </w:pPr>
            <w:r w:rsidRPr="000F7C56">
              <w:rPr>
                <w:rFonts w:ascii="Tahoma" w:hAnsi="Tahoma" w:cs="Tahoma"/>
                <w:b/>
                <w:bCs/>
              </w:rPr>
              <w:t>Truth from Scripture</w:t>
            </w:r>
          </w:p>
        </w:tc>
      </w:tr>
      <w:tr w:rsidR="000F7C56" w:rsidRPr="000F7C56" w:rsidTr="000F7C56">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I am unlovable</w:t>
            </w:r>
          </w:p>
        </w:tc>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Romans 8:38-39</w:t>
            </w:r>
          </w:p>
        </w:tc>
      </w:tr>
      <w:tr w:rsidR="000F7C56" w:rsidRPr="000F7C56" w:rsidTr="000F7C56">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I am a failure</w:t>
            </w:r>
          </w:p>
        </w:tc>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Philippians 4:13</w:t>
            </w:r>
          </w:p>
        </w:tc>
      </w:tr>
      <w:tr w:rsidR="000F7C56" w:rsidRPr="000F7C56" w:rsidTr="000F7C56">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God is angry with me</w:t>
            </w:r>
          </w:p>
        </w:tc>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Romans 8:1</w:t>
            </w:r>
          </w:p>
        </w:tc>
      </w:tr>
      <w:tr w:rsidR="000F7C56" w:rsidRPr="000F7C56" w:rsidTr="000F7C56">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I must be perfect</w:t>
            </w:r>
          </w:p>
        </w:tc>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2 Corinthians 12:9</w:t>
            </w:r>
          </w:p>
        </w:tc>
      </w:tr>
      <w:tr w:rsidR="000F7C56" w:rsidRPr="000F7C56" w:rsidTr="000F7C56">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No one cares</w:t>
            </w:r>
          </w:p>
        </w:tc>
        <w:tc>
          <w:tcPr>
            <w:tcW w:w="0" w:type="auto"/>
            <w:hideMark/>
          </w:tcPr>
          <w:p w:rsidR="000F7C56" w:rsidRPr="000F7C56" w:rsidRDefault="000F7C56" w:rsidP="000F7C56">
            <w:pPr>
              <w:spacing w:line="360" w:lineRule="auto"/>
              <w:ind w:firstLine="720"/>
              <w:jc w:val="both"/>
              <w:rPr>
                <w:rFonts w:ascii="Tahoma" w:hAnsi="Tahoma" w:cs="Tahoma"/>
              </w:rPr>
            </w:pPr>
            <w:r w:rsidRPr="000F7C56">
              <w:rPr>
                <w:rFonts w:ascii="Tahoma" w:hAnsi="Tahoma" w:cs="Tahoma"/>
              </w:rPr>
              <w:t>1 Peter 5:7</w:t>
            </w:r>
          </w:p>
        </w:tc>
      </w:tr>
    </w:tbl>
    <w:p w:rsidR="000F7C56" w:rsidRDefault="000F7C56" w:rsidP="000F7C56">
      <w:pPr>
        <w:spacing w:after="0" w:line="360" w:lineRule="auto"/>
        <w:ind w:firstLine="720"/>
        <w:jc w:val="both"/>
        <w:rPr>
          <w:rFonts w:ascii="Tahoma" w:hAnsi="Tahoma" w:cs="Tahoma"/>
        </w:rPr>
      </w:pP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7: THE DELIVERANCE PROCESS</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Steps to Freedom</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7.1 Conducting a Deliverance Session (Flow and Order)</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Worship</w:t>
      </w:r>
      <w:r w:rsidRPr="000F7C56">
        <w:rPr>
          <w:rFonts w:ascii="Tahoma" w:hAnsi="Tahoma" w:cs="Tahoma"/>
        </w:rPr>
        <w:t> – Invite God's presence (Psalm 22:3).</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Repentance</w:t>
      </w:r>
      <w:r w:rsidRPr="000F7C56">
        <w:rPr>
          <w:rFonts w:ascii="Tahoma" w:hAnsi="Tahoma" w:cs="Tahoma"/>
        </w:rPr>
        <w:t> – Confess any known sin.</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Forgiveness</w:t>
      </w:r>
      <w:r w:rsidRPr="000F7C56">
        <w:rPr>
          <w:rFonts w:ascii="Tahoma" w:hAnsi="Tahoma" w:cs="Tahoma"/>
        </w:rPr>
        <w:t> – Release all offenses.</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Renunciation</w:t>
      </w:r>
      <w:r w:rsidRPr="000F7C56">
        <w:rPr>
          <w:rFonts w:ascii="Tahoma" w:hAnsi="Tahoma" w:cs="Tahoma"/>
        </w:rPr>
        <w:t> – Verbally renounce all occult, vows, and soul-ties.</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Command</w:t>
      </w:r>
      <w:r w:rsidRPr="000F7C56">
        <w:rPr>
          <w:rFonts w:ascii="Tahoma" w:hAnsi="Tahoma" w:cs="Tahoma"/>
        </w:rPr>
        <w:t> – Address the spirits directly in Jesus' name.</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Evict</w:t>
      </w:r>
      <w:r w:rsidRPr="000F7C56">
        <w:rPr>
          <w:rFonts w:ascii="Tahoma" w:hAnsi="Tahoma" w:cs="Tahoma"/>
        </w:rPr>
        <w:t> – Command them to leave (Mark 16:17).</w:t>
      </w:r>
    </w:p>
    <w:p w:rsidR="000F7C56" w:rsidRPr="000F7C56" w:rsidRDefault="000F7C56" w:rsidP="000F7C56">
      <w:pPr>
        <w:numPr>
          <w:ilvl w:val="0"/>
          <w:numId w:val="29"/>
        </w:numPr>
        <w:spacing w:after="0" w:line="360" w:lineRule="auto"/>
        <w:jc w:val="both"/>
        <w:rPr>
          <w:rFonts w:ascii="Tahoma" w:hAnsi="Tahoma" w:cs="Tahoma"/>
        </w:rPr>
      </w:pPr>
      <w:r w:rsidRPr="000F7C56">
        <w:rPr>
          <w:rFonts w:ascii="Tahoma" w:hAnsi="Tahoma" w:cs="Tahoma"/>
          <w:b/>
          <w:bCs/>
        </w:rPr>
        <w:t>Fill</w:t>
      </w:r>
      <w:r w:rsidRPr="000F7C56">
        <w:rPr>
          <w:rFonts w:ascii="Tahoma" w:hAnsi="Tahoma" w:cs="Tahoma"/>
        </w:rPr>
        <w:t> – Pray for the Holy Spirit to fill every void (Luke 11:24-26).</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7.2 Commanding Spirits: Authority and Decree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Use short, firm commands. Example: </w:t>
      </w:r>
      <w:r w:rsidRPr="000F7C56">
        <w:rPr>
          <w:rFonts w:ascii="Tahoma" w:hAnsi="Tahoma" w:cs="Tahoma"/>
          <w:i/>
          <w:iCs/>
        </w:rPr>
        <w:t>"Spirit of Fear, I command you in the name of Jesus to come out of [name] and go to the feet of Jesus. You will never return."</w:t>
      </w:r>
      <w:r w:rsidRPr="000F7C56">
        <w:rPr>
          <w:rFonts w:ascii="Tahoma" w:hAnsi="Tahoma" w:cs="Tahoma"/>
        </w:rPr>
        <w:br/>
        <w:t>Do not argue, dialogue, or bargain with demons.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7.3 Breaking Curses and Soul-Ties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Pray: </w:t>
      </w:r>
      <w:r w:rsidRPr="000F7C56">
        <w:rPr>
          <w:rFonts w:ascii="Tahoma" w:hAnsi="Tahoma" w:cs="Tahoma"/>
          <w:i/>
          <w:iCs/>
        </w:rPr>
        <w:t>"In the name of Jesus, by the authority of His blood, I break every curse spoken over me, every curse I have spoken over myself, and every curse passed down through my bloodline. I break every ungodly soul-tie formed through sexual sin, emotional dependency, or unholy covenants."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7.4 Renouncing Occult and False Religions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List every known involvement: yoga, horoscopes, tarot, charms, freemasonry, ancestral worship, etc. Renounce each specifically.</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7.5 Closing the Door: Filling the Vacuum</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After spirits leave, immediately pray: </w:t>
      </w:r>
      <w:r w:rsidRPr="000F7C56">
        <w:rPr>
          <w:rFonts w:ascii="Tahoma" w:hAnsi="Tahoma" w:cs="Tahoma"/>
          <w:i/>
          <w:iCs/>
        </w:rPr>
        <w:t xml:space="preserve">"Father, fill every empty place in [name] with Your Holy Spirit. Let </w:t>
      </w:r>
      <w:proofErr w:type="gramStart"/>
      <w:r w:rsidRPr="000F7C56">
        <w:rPr>
          <w:rFonts w:ascii="Tahoma" w:hAnsi="Tahoma" w:cs="Tahoma"/>
          <w:i/>
          <w:iCs/>
        </w:rPr>
        <w:t>Your</w:t>
      </w:r>
      <w:proofErr w:type="gramEnd"/>
      <w:r w:rsidRPr="000F7C56">
        <w:rPr>
          <w:rFonts w:ascii="Tahoma" w:hAnsi="Tahoma" w:cs="Tahoma"/>
          <w:i/>
          <w:iCs/>
        </w:rPr>
        <w:t xml:space="preserve"> peace, love, and joy take root."</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7.6 Ministering to Manifestation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Some may cough, shake, cry, or feel heat. Stay calm. Do not panic. Command the spirit to be silent and come out. If no manifestation, do not force it—trust God's timing.</w:t>
      </w:r>
    </w:p>
    <w:p w:rsidR="000F7C56" w:rsidRPr="000F7C56" w:rsidRDefault="000F7C56" w:rsidP="000F7C56">
      <w:pPr>
        <w:spacing w:after="0" w:line="360" w:lineRule="auto"/>
        <w:ind w:firstLine="720"/>
        <w:jc w:val="both"/>
        <w:rPr>
          <w:rFonts w:ascii="Tahoma" w:hAnsi="Tahoma" w:cs="Tahoma"/>
        </w:rPr>
      </w:pPr>
      <w:r>
        <w:rPr>
          <w:rFonts w:ascii="Tahoma" w:hAnsi="Tahoma" w:cs="Tahoma"/>
        </w:rPr>
        <w:t xml:space="preserve"> </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8: AFTERCARE AND FOLLOW-UP</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Maintaining Freedom</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8.1 Discipleship and Ongoing Prayer</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Freedom is maintained through daily relationship with Christ, prayer, and Scripture. Schedule follow-up sessions at 3 days, 1 week, 1 month, and 3 months.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8.2 The Importance of Fellowship and Church Life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Isolated believers are vulnerable. Encourage small group, Sunday service, and a prayer partner.</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8.3 Deliverance and Healing in Daily Life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Teach them to:</w:t>
      </w:r>
    </w:p>
    <w:p w:rsidR="000F7C56" w:rsidRPr="000F7C56" w:rsidRDefault="000F7C56" w:rsidP="000F7C56">
      <w:pPr>
        <w:numPr>
          <w:ilvl w:val="0"/>
          <w:numId w:val="30"/>
        </w:numPr>
        <w:spacing w:after="0" w:line="360" w:lineRule="auto"/>
        <w:jc w:val="both"/>
        <w:rPr>
          <w:rFonts w:ascii="Tahoma" w:hAnsi="Tahoma" w:cs="Tahoma"/>
        </w:rPr>
      </w:pPr>
      <w:r w:rsidRPr="000F7C56">
        <w:rPr>
          <w:rFonts w:ascii="Tahoma" w:hAnsi="Tahoma" w:cs="Tahoma"/>
        </w:rPr>
        <w:t>Pray daily with the armor of God.</w:t>
      </w:r>
    </w:p>
    <w:p w:rsidR="000F7C56" w:rsidRPr="000F7C56" w:rsidRDefault="000F7C56" w:rsidP="000F7C56">
      <w:pPr>
        <w:numPr>
          <w:ilvl w:val="0"/>
          <w:numId w:val="30"/>
        </w:numPr>
        <w:spacing w:after="0" w:line="360" w:lineRule="auto"/>
        <w:jc w:val="both"/>
        <w:rPr>
          <w:rFonts w:ascii="Tahoma" w:hAnsi="Tahoma" w:cs="Tahoma"/>
        </w:rPr>
      </w:pPr>
      <w:r w:rsidRPr="000F7C56">
        <w:rPr>
          <w:rFonts w:ascii="Tahoma" w:hAnsi="Tahoma" w:cs="Tahoma"/>
        </w:rPr>
        <w:t>Rebuke negative thoughts immediately.</w:t>
      </w:r>
    </w:p>
    <w:p w:rsidR="000F7C56" w:rsidRPr="000F7C56" w:rsidRDefault="000F7C56" w:rsidP="000F7C56">
      <w:pPr>
        <w:numPr>
          <w:ilvl w:val="0"/>
          <w:numId w:val="30"/>
        </w:numPr>
        <w:spacing w:after="0" w:line="360" w:lineRule="auto"/>
        <w:jc w:val="both"/>
        <w:rPr>
          <w:rFonts w:ascii="Tahoma" w:hAnsi="Tahoma" w:cs="Tahoma"/>
        </w:rPr>
      </w:pPr>
      <w:r w:rsidRPr="000F7C56">
        <w:rPr>
          <w:rFonts w:ascii="Tahoma" w:hAnsi="Tahoma" w:cs="Tahoma"/>
        </w:rPr>
        <w:t>Practice gratitude and worship.</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8.4 Recognizing and Resisting Relapse</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If symptoms return, do not panic. It may be a deeper root or a new attack. Use the authority you have and go back to the process.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8.5 Journaling and Accountability</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Have them journal dreams, thoughts, and emotional states. Meet with an accountability partner weekly.</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8.6 When to Refer to Professional Counselors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If there is severe trauma, suicidal ideation, psychosis, or dissociative identity disorder, involve a Christian counselor or psychiatrist. Deliverance and counseling work together.</w:t>
      </w:r>
    </w:p>
    <w:p w:rsidR="000F7C56" w:rsidRDefault="000F7C56" w:rsidP="000F7C56">
      <w:pPr>
        <w:spacing w:after="0" w:line="360" w:lineRule="auto"/>
        <w:ind w:firstLine="720"/>
        <w:jc w:val="both"/>
        <w:rPr>
          <w:rFonts w:ascii="Tahoma" w:hAnsi="Tahoma" w:cs="Tahoma"/>
        </w:rPr>
      </w:pP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9: COMMON PRAYERS AND DECLARATIONS</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Ready-to-Use Ministry Tools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9.1 Prayer of Renunciation</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 xml:space="preserve">"Heavenly Father, I come to </w:t>
      </w:r>
      <w:proofErr w:type="gramStart"/>
      <w:r w:rsidRPr="000F7C56">
        <w:rPr>
          <w:rFonts w:ascii="Tahoma" w:hAnsi="Tahoma" w:cs="Tahoma"/>
        </w:rPr>
        <w:t>You</w:t>
      </w:r>
      <w:proofErr w:type="gramEnd"/>
      <w:r w:rsidRPr="000F7C56">
        <w:rPr>
          <w:rFonts w:ascii="Tahoma" w:hAnsi="Tahoma" w:cs="Tahoma"/>
        </w:rPr>
        <w:t xml:space="preserve"> in the name of Jesus. I renounce all my sins, all rebellion, and every way I have opened doors to the enemy. I renounce all involvement in the occult, false religions, and any form of idolatry. I repent and ask for </w:t>
      </w:r>
      <w:proofErr w:type="gramStart"/>
      <w:r w:rsidRPr="000F7C56">
        <w:rPr>
          <w:rFonts w:ascii="Tahoma" w:hAnsi="Tahoma" w:cs="Tahoma"/>
        </w:rPr>
        <w:t>Your</w:t>
      </w:r>
      <w:proofErr w:type="gramEnd"/>
      <w:r w:rsidRPr="000F7C56">
        <w:rPr>
          <w:rFonts w:ascii="Tahoma" w:hAnsi="Tahoma" w:cs="Tahoma"/>
        </w:rPr>
        <w:t xml:space="preserve"> forgiveness. I now close every door and apply the blood of Jesus over my life, spirit, soul, and body."</w:t>
      </w:r>
    </w:p>
    <w:p w:rsidR="000F7C56" w:rsidRDefault="000F7C56" w:rsidP="000F7C56">
      <w:pPr>
        <w:spacing w:after="0" w:line="360" w:lineRule="auto"/>
        <w:jc w:val="both"/>
        <w:rPr>
          <w:rFonts w:ascii="Tahoma" w:hAnsi="Tahoma" w:cs="Tahoma"/>
          <w:b/>
          <w:bCs/>
        </w:rPr>
      </w:pP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lastRenderedPageBreak/>
        <w:t>9.2 Prayer for Breaking Generational Curses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"In the name of Jesus, I break every generational curse of [alcoholism, divorce, fear, etc.] passed down from my ancestors. I declare that Christ redeemed me from the curse of the law (Galatians 3:13). I am free. I cancel all assignments of familiar spirits and territorial spirits assigned to my bloodline. Amen."</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9.3 Prayer for Inner Healing (Emotional Wounds)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 xml:space="preserve">"Lord Jesus, I invite </w:t>
      </w:r>
      <w:proofErr w:type="gramStart"/>
      <w:r w:rsidRPr="000F7C56">
        <w:rPr>
          <w:rFonts w:ascii="Tahoma" w:hAnsi="Tahoma" w:cs="Tahoma"/>
        </w:rPr>
        <w:t>You</w:t>
      </w:r>
      <w:proofErr w:type="gramEnd"/>
      <w:r w:rsidRPr="000F7C56">
        <w:rPr>
          <w:rFonts w:ascii="Tahoma" w:hAnsi="Tahoma" w:cs="Tahoma"/>
        </w:rPr>
        <w:t xml:space="preserve"> into my memory of [describe event]. I release all the pain, shame, and anger I have carried. I forgive [name] for what they did. Father, pour </w:t>
      </w:r>
      <w:proofErr w:type="gramStart"/>
      <w:r w:rsidRPr="000F7C56">
        <w:rPr>
          <w:rFonts w:ascii="Tahoma" w:hAnsi="Tahoma" w:cs="Tahoma"/>
        </w:rPr>
        <w:t>Your</w:t>
      </w:r>
      <w:proofErr w:type="gramEnd"/>
      <w:r w:rsidRPr="000F7C56">
        <w:rPr>
          <w:rFonts w:ascii="Tahoma" w:hAnsi="Tahoma" w:cs="Tahoma"/>
        </w:rPr>
        <w:t xml:space="preserve"> love into that wounded place. I receive </w:t>
      </w:r>
      <w:proofErr w:type="gramStart"/>
      <w:r w:rsidRPr="000F7C56">
        <w:rPr>
          <w:rFonts w:ascii="Tahoma" w:hAnsi="Tahoma" w:cs="Tahoma"/>
        </w:rPr>
        <w:t>Your</w:t>
      </w:r>
      <w:proofErr w:type="gramEnd"/>
      <w:r w:rsidRPr="000F7C56">
        <w:rPr>
          <w:rFonts w:ascii="Tahoma" w:hAnsi="Tahoma" w:cs="Tahoma"/>
        </w:rPr>
        <w:t xml:space="preserve"> healing now. I break the lie that [state lie] and I receive </w:t>
      </w:r>
      <w:proofErr w:type="gramStart"/>
      <w:r w:rsidRPr="000F7C56">
        <w:rPr>
          <w:rFonts w:ascii="Tahoma" w:hAnsi="Tahoma" w:cs="Tahoma"/>
        </w:rPr>
        <w:t>Your</w:t>
      </w:r>
      <w:proofErr w:type="gramEnd"/>
      <w:r w:rsidRPr="000F7C56">
        <w:rPr>
          <w:rFonts w:ascii="Tahoma" w:hAnsi="Tahoma" w:cs="Tahoma"/>
        </w:rPr>
        <w:t xml:space="preserve"> truth: [state truth]. Thank You, Lord."</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9.4 Declaration of Identity in Christ</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 am a child of God (John 1:12). I am forgiven (Ephesians 1:7). I am righteous in Christ (2 Corinthians 5:21). I am more than a conqueror (Romans 8:37). I am seated with Christ in heavenly places (Ephesians 2:6). I have authority over all the power of the enemy (Luke 10:19). I am complete in Christ (Colossians 2:10)."</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 xml:space="preserve">9.5 Warfare Prayer </w:t>
      </w:r>
      <w:proofErr w:type="gramStart"/>
      <w:r w:rsidRPr="000F7C56">
        <w:rPr>
          <w:rFonts w:ascii="Tahoma" w:hAnsi="Tahoma" w:cs="Tahoma"/>
          <w:b/>
          <w:bCs/>
        </w:rPr>
        <w:t>Against</w:t>
      </w:r>
      <w:proofErr w:type="gramEnd"/>
      <w:r w:rsidRPr="000F7C56">
        <w:rPr>
          <w:rFonts w:ascii="Tahoma" w:hAnsi="Tahoma" w:cs="Tahoma"/>
          <w:b/>
          <w:bCs/>
        </w:rPr>
        <w:t xml:space="preserve"> Strongholds</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"I take authority over the stronghold of [fear, lust, pride, etc.] in the name of Jesus. I demolish every argument and pretension that sets itself up against the knowledge of God. I take every thought captive to obey Christ. I command the spirit behind this stronghold to leave now and never return. I fill this place with the presence and peace of the Holy Spirit."</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9.6 Closing Prayer of Protection and Filling</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 xml:space="preserve">"Father, I thank </w:t>
      </w:r>
      <w:proofErr w:type="gramStart"/>
      <w:r w:rsidRPr="000F7C56">
        <w:rPr>
          <w:rFonts w:ascii="Tahoma" w:hAnsi="Tahoma" w:cs="Tahoma"/>
        </w:rPr>
        <w:t>You</w:t>
      </w:r>
      <w:proofErr w:type="gramEnd"/>
      <w:r w:rsidRPr="000F7C56">
        <w:rPr>
          <w:rFonts w:ascii="Tahoma" w:hAnsi="Tahoma" w:cs="Tahoma"/>
        </w:rPr>
        <w:t xml:space="preserve"> for the freedom You have given. I now ask </w:t>
      </w:r>
      <w:proofErr w:type="gramStart"/>
      <w:r w:rsidRPr="000F7C56">
        <w:rPr>
          <w:rFonts w:ascii="Tahoma" w:hAnsi="Tahoma" w:cs="Tahoma"/>
        </w:rPr>
        <w:t>You</w:t>
      </w:r>
      <w:proofErr w:type="gramEnd"/>
      <w:r w:rsidRPr="000F7C56">
        <w:rPr>
          <w:rFonts w:ascii="Tahoma" w:hAnsi="Tahoma" w:cs="Tahoma"/>
        </w:rPr>
        <w:t xml:space="preserve"> to fill me afresh with Your Holy Spirit. Cover me with the blood of Jesus. Assign </w:t>
      </w:r>
      <w:proofErr w:type="gramStart"/>
      <w:r w:rsidRPr="000F7C56">
        <w:rPr>
          <w:rFonts w:ascii="Tahoma" w:hAnsi="Tahoma" w:cs="Tahoma"/>
        </w:rPr>
        <w:t>Your</w:t>
      </w:r>
      <w:proofErr w:type="gramEnd"/>
      <w:r w:rsidRPr="000F7C56">
        <w:rPr>
          <w:rFonts w:ascii="Tahoma" w:hAnsi="Tahoma" w:cs="Tahoma"/>
        </w:rPr>
        <w:t xml:space="preserve"> angels to guard me. Help me to walk in obedience and love. </w:t>
      </w:r>
      <w:proofErr w:type="gramStart"/>
      <w:r w:rsidRPr="000F7C56">
        <w:rPr>
          <w:rFonts w:ascii="Tahoma" w:hAnsi="Tahoma" w:cs="Tahoma"/>
        </w:rPr>
        <w:t>In Jesus' mighty name, Amen."</w:t>
      </w:r>
      <w:proofErr w:type="gramEnd"/>
    </w:p>
    <w:p w:rsidR="000F7C56" w:rsidRPr="000F7C56" w:rsidRDefault="000F7C56" w:rsidP="000F7C56">
      <w:pPr>
        <w:spacing w:after="0" w:line="360" w:lineRule="auto"/>
        <w:ind w:firstLine="720"/>
        <w:jc w:val="both"/>
        <w:rPr>
          <w:rFonts w:ascii="Tahoma" w:hAnsi="Tahoma" w:cs="Tahoma"/>
        </w:rPr>
      </w:pPr>
      <w:r>
        <w:rPr>
          <w:rFonts w:ascii="Tahoma" w:hAnsi="Tahoma" w:cs="Tahoma"/>
        </w:rPr>
        <w:t xml:space="preserve"> </w:t>
      </w:r>
    </w:p>
    <w:p w:rsidR="000F7C56" w:rsidRPr="000F7C56" w:rsidRDefault="000F7C56" w:rsidP="000F7C56">
      <w:pPr>
        <w:spacing w:after="0" w:line="360" w:lineRule="auto"/>
        <w:ind w:firstLine="720"/>
        <w:jc w:val="center"/>
        <w:rPr>
          <w:rFonts w:ascii="Tahoma" w:hAnsi="Tahoma" w:cs="Tahoma"/>
          <w:b/>
          <w:bCs/>
        </w:rPr>
      </w:pPr>
      <w:r w:rsidRPr="000F7C56">
        <w:rPr>
          <w:rFonts w:ascii="Tahoma" w:hAnsi="Tahoma" w:cs="Tahoma"/>
          <w:b/>
          <w:bCs/>
        </w:rPr>
        <w:t>MODULE 10: PASTORAL AND LEGAL CONSIDERATIONS</w:t>
      </w:r>
    </w:p>
    <w:p w:rsidR="000F7C56" w:rsidRPr="000F7C56" w:rsidRDefault="000F7C56" w:rsidP="000F7C56">
      <w:pPr>
        <w:spacing w:after="0" w:line="360" w:lineRule="auto"/>
        <w:ind w:firstLine="720"/>
        <w:jc w:val="both"/>
        <w:rPr>
          <w:rFonts w:ascii="Tahoma" w:hAnsi="Tahoma" w:cs="Tahoma"/>
          <w:b/>
          <w:bCs/>
        </w:rPr>
      </w:pPr>
      <w:r w:rsidRPr="000F7C56">
        <w:rPr>
          <w:rFonts w:ascii="Tahoma" w:hAnsi="Tahoma" w:cs="Tahoma"/>
          <w:b/>
          <w:bCs/>
        </w:rPr>
        <w:t>Ministering Wisely and Safely</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10.1 Boundaries and Ethical Guidelines</w:t>
      </w:r>
    </w:p>
    <w:p w:rsidR="000F7C56" w:rsidRPr="000F7C56" w:rsidRDefault="000F7C56" w:rsidP="000F7C56">
      <w:pPr>
        <w:numPr>
          <w:ilvl w:val="0"/>
          <w:numId w:val="31"/>
        </w:numPr>
        <w:spacing w:after="0" w:line="360" w:lineRule="auto"/>
        <w:jc w:val="both"/>
        <w:rPr>
          <w:rFonts w:ascii="Tahoma" w:hAnsi="Tahoma" w:cs="Tahoma"/>
        </w:rPr>
      </w:pPr>
      <w:r w:rsidRPr="000F7C56">
        <w:rPr>
          <w:rFonts w:ascii="Tahoma" w:hAnsi="Tahoma" w:cs="Tahoma"/>
        </w:rPr>
        <w:t>Never minister behind closed doors with someone of the opposite gender.</w:t>
      </w:r>
    </w:p>
    <w:p w:rsidR="000F7C56" w:rsidRPr="000F7C56" w:rsidRDefault="000F7C56" w:rsidP="000F7C56">
      <w:pPr>
        <w:numPr>
          <w:ilvl w:val="0"/>
          <w:numId w:val="31"/>
        </w:numPr>
        <w:spacing w:after="0" w:line="360" w:lineRule="auto"/>
        <w:jc w:val="both"/>
        <w:rPr>
          <w:rFonts w:ascii="Tahoma" w:hAnsi="Tahoma" w:cs="Tahoma"/>
        </w:rPr>
      </w:pPr>
      <w:r w:rsidRPr="000F7C56">
        <w:rPr>
          <w:rFonts w:ascii="Tahoma" w:hAnsi="Tahoma" w:cs="Tahoma"/>
        </w:rPr>
        <w:t>Do not lay hands on private areas.</w:t>
      </w:r>
    </w:p>
    <w:p w:rsidR="000F7C56" w:rsidRPr="000F7C56" w:rsidRDefault="000F7C56" w:rsidP="000F7C56">
      <w:pPr>
        <w:numPr>
          <w:ilvl w:val="0"/>
          <w:numId w:val="31"/>
        </w:numPr>
        <w:spacing w:after="0" w:line="360" w:lineRule="auto"/>
        <w:jc w:val="both"/>
        <w:rPr>
          <w:rFonts w:ascii="Tahoma" w:hAnsi="Tahoma" w:cs="Tahoma"/>
        </w:rPr>
      </w:pPr>
      <w:r w:rsidRPr="000F7C56">
        <w:rPr>
          <w:rFonts w:ascii="Tahoma" w:hAnsi="Tahoma" w:cs="Tahoma"/>
        </w:rPr>
        <w:t>Do not use deliverance to control or manipulate.</w:t>
      </w:r>
    </w:p>
    <w:p w:rsidR="000F7C56" w:rsidRPr="000F7C56" w:rsidRDefault="000F7C56" w:rsidP="000F7C56">
      <w:pPr>
        <w:numPr>
          <w:ilvl w:val="0"/>
          <w:numId w:val="31"/>
        </w:numPr>
        <w:spacing w:after="0" w:line="360" w:lineRule="auto"/>
        <w:jc w:val="both"/>
        <w:rPr>
          <w:rFonts w:ascii="Tahoma" w:hAnsi="Tahoma" w:cs="Tahoma"/>
        </w:rPr>
      </w:pPr>
      <w:r w:rsidRPr="000F7C56">
        <w:rPr>
          <w:rFonts w:ascii="Tahoma" w:hAnsi="Tahoma" w:cs="Tahoma"/>
        </w:rPr>
        <w:t>Maintain a professional, respectful tone.</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10.2 Ministering to Minors (Parental Consent)</w:t>
      </w:r>
    </w:p>
    <w:p w:rsidR="000F7C56" w:rsidRPr="000F7C56" w:rsidRDefault="000F7C56" w:rsidP="000F7C56">
      <w:pPr>
        <w:numPr>
          <w:ilvl w:val="0"/>
          <w:numId w:val="32"/>
        </w:numPr>
        <w:spacing w:after="0" w:line="360" w:lineRule="auto"/>
        <w:jc w:val="both"/>
        <w:rPr>
          <w:rFonts w:ascii="Tahoma" w:hAnsi="Tahoma" w:cs="Tahoma"/>
        </w:rPr>
      </w:pPr>
      <w:r w:rsidRPr="000F7C56">
        <w:rPr>
          <w:rFonts w:ascii="Tahoma" w:hAnsi="Tahoma" w:cs="Tahoma"/>
        </w:rPr>
        <w:t>Always obtain written parental/guardian consent.</w:t>
      </w:r>
    </w:p>
    <w:p w:rsidR="000F7C56" w:rsidRPr="000F7C56" w:rsidRDefault="000F7C56" w:rsidP="000F7C56">
      <w:pPr>
        <w:numPr>
          <w:ilvl w:val="0"/>
          <w:numId w:val="32"/>
        </w:numPr>
        <w:spacing w:after="0" w:line="360" w:lineRule="auto"/>
        <w:jc w:val="both"/>
        <w:rPr>
          <w:rFonts w:ascii="Tahoma" w:hAnsi="Tahoma" w:cs="Tahoma"/>
        </w:rPr>
      </w:pPr>
      <w:r w:rsidRPr="000F7C56">
        <w:rPr>
          <w:rFonts w:ascii="Tahoma" w:hAnsi="Tahoma" w:cs="Tahoma"/>
        </w:rPr>
        <w:t>Have a parent present during the session.</w:t>
      </w:r>
    </w:p>
    <w:p w:rsidR="000F7C56" w:rsidRPr="000F7C56" w:rsidRDefault="000F7C56" w:rsidP="000F7C56">
      <w:pPr>
        <w:numPr>
          <w:ilvl w:val="0"/>
          <w:numId w:val="32"/>
        </w:numPr>
        <w:spacing w:after="0" w:line="360" w:lineRule="auto"/>
        <w:jc w:val="both"/>
        <w:rPr>
          <w:rFonts w:ascii="Tahoma" w:hAnsi="Tahoma" w:cs="Tahoma"/>
        </w:rPr>
      </w:pPr>
      <w:r w:rsidRPr="000F7C56">
        <w:rPr>
          <w:rFonts w:ascii="Tahoma" w:hAnsi="Tahoma" w:cs="Tahoma"/>
        </w:rPr>
        <w:lastRenderedPageBreak/>
        <w:t>Use age-appropriate language and avoid graphic details.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10.3 Mental Health vs. Spiritual Issues (When to Refer)</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Not every problem is demonic. Be alert for:</w:t>
      </w:r>
    </w:p>
    <w:p w:rsidR="000F7C56" w:rsidRPr="000F7C56" w:rsidRDefault="000F7C56" w:rsidP="000F7C56">
      <w:pPr>
        <w:numPr>
          <w:ilvl w:val="0"/>
          <w:numId w:val="33"/>
        </w:numPr>
        <w:spacing w:after="0" w:line="360" w:lineRule="auto"/>
        <w:jc w:val="both"/>
        <w:rPr>
          <w:rFonts w:ascii="Tahoma" w:hAnsi="Tahoma" w:cs="Tahoma"/>
        </w:rPr>
      </w:pPr>
      <w:r w:rsidRPr="000F7C56">
        <w:rPr>
          <w:rFonts w:ascii="Tahoma" w:hAnsi="Tahoma" w:cs="Tahoma"/>
        </w:rPr>
        <w:t>Clinical depression, bipolar disorder, schizophrenia</w:t>
      </w:r>
    </w:p>
    <w:p w:rsidR="000F7C56" w:rsidRPr="000F7C56" w:rsidRDefault="000F7C56" w:rsidP="000F7C56">
      <w:pPr>
        <w:numPr>
          <w:ilvl w:val="0"/>
          <w:numId w:val="33"/>
        </w:numPr>
        <w:spacing w:after="0" w:line="360" w:lineRule="auto"/>
        <w:jc w:val="both"/>
        <w:rPr>
          <w:rFonts w:ascii="Tahoma" w:hAnsi="Tahoma" w:cs="Tahoma"/>
        </w:rPr>
      </w:pPr>
      <w:r w:rsidRPr="000F7C56">
        <w:rPr>
          <w:rFonts w:ascii="Tahoma" w:hAnsi="Tahoma" w:cs="Tahoma"/>
        </w:rPr>
        <w:t>Suicidal ideation</w:t>
      </w:r>
    </w:p>
    <w:p w:rsidR="000F7C56" w:rsidRPr="000F7C56" w:rsidRDefault="000F7C56" w:rsidP="000F7C56">
      <w:pPr>
        <w:numPr>
          <w:ilvl w:val="0"/>
          <w:numId w:val="33"/>
        </w:numPr>
        <w:spacing w:after="0" w:line="360" w:lineRule="auto"/>
        <w:jc w:val="both"/>
        <w:rPr>
          <w:rFonts w:ascii="Tahoma" w:hAnsi="Tahoma" w:cs="Tahoma"/>
        </w:rPr>
      </w:pPr>
      <w:r w:rsidRPr="000F7C56">
        <w:rPr>
          <w:rFonts w:ascii="Tahoma" w:hAnsi="Tahoma" w:cs="Tahoma"/>
        </w:rPr>
        <w:t>Eating disorders with medical complications</w:t>
      </w:r>
    </w:p>
    <w:p w:rsidR="000F7C56" w:rsidRPr="000F7C56" w:rsidRDefault="000F7C56" w:rsidP="000F7C56">
      <w:pPr>
        <w:numPr>
          <w:ilvl w:val="0"/>
          <w:numId w:val="33"/>
        </w:numPr>
        <w:spacing w:after="0" w:line="360" w:lineRule="auto"/>
        <w:jc w:val="both"/>
        <w:rPr>
          <w:rFonts w:ascii="Tahoma" w:hAnsi="Tahoma" w:cs="Tahoma"/>
        </w:rPr>
      </w:pPr>
      <w:r w:rsidRPr="000F7C56">
        <w:rPr>
          <w:rFonts w:ascii="Tahoma" w:hAnsi="Tahoma" w:cs="Tahoma"/>
        </w:rPr>
        <w:t>Severe trauma requiring EMDR or trauma therapy</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Refer to licensed Christian counselors and medical doctors.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10.4 Confidentiality and Reporting Abuse</w:t>
      </w:r>
    </w:p>
    <w:p w:rsidR="000F7C56" w:rsidRPr="000F7C56" w:rsidRDefault="000F7C56" w:rsidP="000F7C56">
      <w:pPr>
        <w:numPr>
          <w:ilvl w:val="0"/>
          <w:numId w:val="34"/>
        </w:numPr>
        <w:spacing w:after="0" w:line="360" w:lineRule="auto"/>
        <w:jc w:val="both"/>
        <w:rPr>
          <w:rFonts w:ascii="Tahoma" w:hAnsi="Tahoma" w:cs="Tahoma"/>
        </w:rPr>
      </w:pPr>
      <w:r w:rsidRPr="000F7C56">
        <w:rPr>
          <w:rFonts w:ascii="Tahoma" w:hAnsi="Tahoma" w:cs="Tahoma"/>
        </w:rPr>
        <w:t>Keep all ministry conversations confidential unless there is risk of harm.</w:t>
      </w:r>
    </w:p>
    <w:p w:rsidR="000F7C56" w:rsidRPr="000F7C56" w:rsidRDefault="000F7C56" w:rsidP="000F7C56">
      <w:pPr>
        <w:numPr>
          <w:ilvl w:val="0"/>
          <w:numId w:val="34"/>
        </w:numPr>
        <w:spacing w:after="0" w:line="360" w:lineRule="auto"/>
        <w:jc w:val="both"/>
        <w:rPr>
          <w:rFonts w:ascii="Tahoma" w:hAnsi="Tahoma" w:cs="Tahoma"/>
        </w:rPr>
      </w:pPr>
      <w:r w:rsidRPr="000F7C56">
        <w:rPr>
          <w:rFonts w:ascii="Tahoma" w:hAnsi="Tahoma" w:cs="Tahoma"/>
        </w:rPr>
        <w:t>You are a mandated reporter in many regions—report child abuse, elder abuse, or threats of violence to authorities.</w:t>
      </w:r>
    </w:p>
    <w:p w:rsidR="000F7C56" w:rsidRPr="000F7C56" w:rsidRDefault="000F7C56" w:rsidP="000F7C56">
      <w:pPr>
        <w:spacing w:after="0" w:line="360" w:lineRule="auto"/>
        <w:jc w:val="both"/>
        <w:rPr>
          <w:rFonts w:ascii="Tahoma" w:hAnsi="Tahoma" w:cs="Tahoma"/>
          <w:b/>
          <w:bCs/>
        </w:rPr>
      </w:pPr>
      <w:r w:rsidRPr="000F7C56">
        <w:rPr>
          <w:rFonts w:ascii="Tahoma" w:hAnsi="Tahoma" w:cs="Tahoma"/>
          <w:b/>
          <w:bCs/>
        </w:rPr>
        <w:t>10.5 Covering and Submission to Church Authority</w:t>
      </w:r>
    </w:p>
    <w:p w:rsidR="000F7C56" w:rsidRPr="000F7C56" w:rsidRDefault="000F7C56" w:rsidP="000F7C56">
      <w:pPr>
        <w:spacing w:after="0" w:line="360" w:lineRule="auto"/>
        <w:ind w:firstLine="720"/>
        <w:jc w:val="both"/>
        <w:rPr>
          <w:rFonts w:ascii="Tahoma" w:hAnsi="Tahoma" w:cs="Tahoma"/>
        </w:rPr>
      </w:pPr>
      <w:r w:rsidRPr="000F7C56">
        <w:rPr>
          <w:rFonts w:ascii="Tahoma" w:hAnsi="Tahoma" w:cs="Tahoma"/>
        </w:rPr>
        <w:t>Never minister outside the covering of your local church. Submit to your pastor/elders. Keep records of sessions (with consent) and report regularly.</w:t>
      </w:r>
    </w:p>
    <w:p w:rsidR="000F7C56" w:rsidRPr="000F7C56" w:rsidRDefault="000F7C56" w:rsidP="000F7C56">
      <w:pPr>
        <w:spacing w:after="0" w:line="360" w:lineRule="auto"/>
        <w:jc w:val="both"/>
        <w:rPr>
          <w:rFonts w:ascii="Tahoma" w:hAnsi="Tahoma" w:cs="Tahoma"/>
        </w:rPr>
      </w:pPr>
      <w:r w:rsidRPr="000F7C56">
        <w:rPr>
          <w:rFonts w:ascii="Tahoma" w:hAnsi="Tahoma" w:cs="Tahoma"/>
        </w:rPr>
        <w:pict>
          <v:rect id="_x0000_i1136" style="width:0;height:.75pt" o:hralign="center" o:hrstd="t" o:hrnoshade="t" o:hr="t" fillcolor="#0f1115" stroked="f"/>
        </w:pict>
      </w:r>
    </w:p>
    <w:p w:rsidR="000F7C56" w:rsidRDefault="000F7C56" w:rsidP="000F7C56">
      <w:pPr>
        <w:spacing w:after="0" w:line="360" w:lineRule="auto"/>
        <w:ind w:firstLine="720"/>
        <w:jc w:val="both"/>
        <w:rPr>
          <w:rFonts w:ascii="Tahoma" w:hAnsi="Tahoma" w:cs="Tahoma"/>
        </w:rPr>
      </w:pPr>
      <w:r>
        <w:rPr>
          <w:rFonts w:ascii="Tahoma" w:hAnsi="Tahoma" w:cs="Tahoma"/>
          <w:b/>
          <w:bCs/>
        </w:rPr>
        <w:t>END OF THE HANDOUT</w:t>
      </w:r>
    </w:p>
    <w:p w:rsidR="00E670B4" w:rsidRDefault="00E670B4"/>
    <w:sectPr w:rsidR="00E670B4" w:rsidSect="002426DF">
      <w:headerReference w:type="default" r:id="rId12"/>
      <w:footerReference w:type="default" r:id="rId13"/>
      <w:pgSz w:w="11906" w:h="16838"/>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C56" w:rsidRDefault="000F7C56" w:rsidP="000F7C56">
      <w:pPr>
        <w:spacing w:after="0" w:line="240" w:lineRule="auto"/>
      </w:pPr>
      <w:r>
        <w:separator/>
      </w:r>
    </w:p>
  </w:endnote>
  <w:endnote w:type="continuationSeparator" w:id="1">
    <w:p w:rsidR="000F7C56" w:rsidRDefault="000F7C56" w:rsidP="000F7C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rPr>
      <w:id w:val="1845295802"/>
      <w:docPartObj>
        <w:docPartGallery w:val="Page Numbers (Bottom of Page)"/>
        <w:docPartUnique/>
      </w:docPartObj>
    </w:sdtPr>
    <w:sdtContent>
      <w:p w:rsidR="000F7C56" w:rsidRPr="000F7C56" w:rsidRDefault="000F7C56">
        <w:pPr>
          <w:pStyle w:val="Footer"/>
          <w:jc w:val="right"/>
          <w:rPr>
            <w:sz w:val="24"/>
          </w:rPr>
        </w:pPr>
        <w:r w:rsidRPr="000F7C56">
          <w:rPr>
            <w:sz w:val="24"/>
          </w:rPr>
          <w:fldChar w:fldCharType="begin"/>
        </w:r>
        <w:r w:rsidRPr="000F7C56">
          <w:rPr>
            <w:sz w:val="24"/>
          </w:rPr>
          <w:instrText xml:space="preserve"> PAGE   \* MERGEFORMAT </w:instrText>
        </w:r>
        <w:r w:rsidRPr="000F7C56">
          <w:rPr>
            <w:sz w:val="24"/>
          </w:rPr>
          <w:fldChar w:fldCharType="separate"/>
        </w:r>
        <w:r>
          <w:rPr>
            <w:noProof/>
            <w:sz w:val="24"/>
          </w:rPr>
          <w:t>14</w:t>
        </w:r>
        <w:r w:rsidRPr="000F7C56">
          <w:rPr>
            <w:sz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C56" w:rsidRDefault="000F7C56" w:rsidP="000F7C56">
      <w:pPr>
        <w:spacing w:after="0" w:line="240" w:lineRule="auto"/>
      </w:pPr>
      <w:r>
        <w:separator/>
      </w:r>
    </w:p>
  </w:footnote>
  <w:footnote w:type="continuationSeparator" w:id="1">
    <w:p w:rsidR="000F7C56" w:rsidRDefault="000F7C56" w:rsidP="000F7C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0F7C56">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619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A" w:rsidRDefault="000F7C56">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366" o:spid="_x0000_s2050" type="#_x0000_t136" style="position:absolute;margin-left:0;margin-top:0;width:503.65pt;height:83.6pt;rotation:-45;z-index:-251658240;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01C90"/>
    <w:multiLevelType w:val="multilevel"/>
    <w:tmpl w:val="FEC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A66C6"/>
    <w:multiLevelType w:val="multilevel"/>
    <w:tmpl w:val="26C0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502D0E"/>
    <w:multiLevelType w:val="multilevel"/>
    <w:tmpl w:val="59E8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C602E0"/>
    <w:multiLevelType w:val="multilevel"/>
    <w:tmpl w:val="D684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305654"/>
    <w:multiLevelType w:val="multilevel"/>
    <w:tmpl w:val="550AE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2A5D34"/>
    <w:multiLevelType w:val="multilevel"/>
    <w:tmpl w:val="D7DE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306DD5"/>
    <w:multiLevelType w:val="multilevel"/>
    <w:tmpl w:val="8E10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74B3D"/>
    <w:multiLevelType w:val="multilevel"/>
    <w:tmpl w:val="73F60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92607D"/>
    <w:multiLevelType w:val="multilevel"/>
    <w:tmpl w:val="D3AE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4872D3"/>
    <w:multiLevelType w:val="multilevel"/>
    <w:tmpl w:val="CA9C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647EE5"/>
    <w:multiLevelType w:val="multilevel"/>
    <w:tmpl w:val="FC28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6D41CC"/>
    <w:multiLevelType w:val="multilevel"/>
    <w:tmpl w:val="FF062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6D5404"/>
    <w:multiLevelType w:val="multilevel"/>
    <w:tmpl w:val="C7E89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C71A11"/>
    <w:multiLevelType w:val="multilevel"/>
    <w:tmpl w:val="54B8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1F226C"/>
    <w:multiLevelType w:val="multilevel"/>
    <w:tmpl w:val="8F02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C23404"/>
    <w:multiLevelType w:val="multilevel"/>
    <w:tmpl w:val="9C9C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8D4E5F"/>
    <w:multiLevelType w:val="multilevel"/>
    <w:tmpl w:val="BDE8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B53106"/>
    <w:multiLevelType w:val="multilevel"/>
    <w:tmpl w:val="DEE4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3A7C3B"/>
    <w:multiLevelType w:val="multilevel"/>
    <w:tmpl w:val="4BA4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3B4F39"/>
    <w:multiLevelType w:val="multilevel"/>
    <w:tmpl w:val="1E4C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C273FD"/>
    <w:multiLevelType w:val="multilevel"/>
    <w:tmpl w:val="F71A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F74AB8"/>
    <w:multiLevelType w:val="multilevel"/>
    <w:tmpl w:val="7F32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90777C"/>
    <w:multiLevelType w:val="multilevel"/>
    <w:tmpl w:val="64FE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C64C92"/>
    <w:multiLevelType w:val="multilevel"/>
    <w:tmpl w:val="778C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9632E7"/>
    <w:multiLevelType w:val="multilevel"/>
    <w:tmpl w:val="18E8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246BD5"/>
    <w:multiLevelType w:val="multilevel"/>
    <w:tmpl w:val="0C52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4854A2"/>
    <w:multiLevelType w:val="multilevel"/>
    <w:tmpl w:val="00C6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021523"/>
    <w:multiLevelType w:val="multilevel"/>
    <w:tmpl w:val="0DA0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A56432"/>
    <w:multiLevelType w:val="multilevel"/>
    <w:tmpl w:val="2708D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1E230B"/>
    <w:multiLevelType w:val="multilevel"/>
    <w:tmpl w:val="16F0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2123E1"/>
    <w:multiLevelType w:val="multilevel"/>
    <w:tmpl w:val="3C96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2B54EE"/>
    <w:multiLevelType w:val="multilevel"/>
    <w:tmpl w:val="DDA2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6610B7"/>
    <w:multiLevelType w:val="multilevel"/>
    <w:tmpl w:val="C24C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D56C8A"/>
    <w:multiLevelType w:val="multilevel"/>
    <w:tmpl w:val="81D8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535D2F"/>
    <w:multiLevelType w:val="multilevel"/>
    <w:tmpl w:val="23AA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8D59B2"/>
    <w:multiLevelType w:val="multilevel"/>
    <w:tmpl w:val="ADA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9B68D5"/>
    <w:multiLevelType w:val="multilevel"/>
    <w:tmpl w:val="0B46C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36A0AD6"/>
    <w:multiLevelType w:val="multilevel"/>
    <w:tmpl w:val="D98E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5412D0"/>
    <w:multiLevelType w:val="multilevel"/>
    <w:tmpl w:val="C9369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C9508F"/>
    <w:multiLevelType w:val="multilevel"/>
    <w:tmpl w:val="A4C0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AC4C5D"/>
    <w:multiLevelType w:val="multilevel"/>
    <w:tmpl w:val="9256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052245"/>
    <w:multiLevelType w:val="multilevel"/>
    <w:tmpl w:val="B9A2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B50F68"/>
    <w:multiLevelType w:val="multilevel"/>
    <w:tmpl w:val="5ED8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24"/>
  </w:num>
  <w:num w:numId="3">
    <w:abstractNumId w:val="26"/>
  </w:num>
  <w:num w:numId="4">
    <w:abstractNumId w:val="39"/>
  </w:num>
  <w:num w:numId="5">
    <w:abstractNumId w:val="18"/>
  </w:num>
  <w:num w:numId="6">
    <w:abstractNumId w:val="34"/>
  </w:num>
  <w:num w:numId="7">
    <w:abstractNumId w:val="29"/>
  </w:num>
  <w:num w:numId="8">
    <w:abstractNumId w:val="2"/>
  </w:num>
  <w:num w:numId="9">
    <w:abstractNumId w:val="28"/>
  </w:num>
  <w:num w:numId="10">
    <w:abstractNumId w:val="31"/>
  </w:num>
  <w:num w:numId="11">
    <w:abstractNumId w:val="17"/>
  </w:num>
  <w:num w:numId="12">
    <w:abstractNumId w:val="35"/>
  </w:num>
  <w:num w:numId="13">
    <w:abstractNumId w:val="19"/>
  </w:num>
  <w:num w:numId="14">
    <w:abstractNumId w:val="37"/>
  </w:num>
  <w:num w:numId="15">
    <w:abstractNumId w:val="5"/>
  </w:num>
  <w:num w:numId="16">
    <w:abstractNumId w:val="15"/>
  </w:num>
  <w:num w:numId="17">
    <w:abstractNumId w:val="42"/>
  </w:num>
  <w:num w:numId="18">
    <w:abstractNumId w:val="8"/>
  </w:num>
  <w:num w:numId="19">
    <w:abstractNumId w:val="9"/>
  </w:num>
  <w:num w:numId="20">
    <w:abstractNumId w:val="3"/>
  </w:num>
  <w:num w:numId="21">
    <w:abstractNumId w:val="7"/>
  </w:num>
  <w:num w:numId="22">
    <w:abstractNumId w:val="0"/>
  </w:num>
  <w:num w:numId="23">
    <w:abstractNumId w:val="13"/>
  </w:num>
  <w:num w:numId="24">
    <w:abstractNumId w:val="25"/>
  </w:num>
  <w:num w:numId="25">
    <w:abstractNumId w:val="6"/>
  </w:num>
  <w:num w:numId="26">
    <w:abstractNumId w:val="4"/>
  </w:num>
  <w:num w:numId="27">
    <w:abstractNumId w:val="11"/>
  </w:num>
  <w:num w:numId="28">
    <w:abstractNumId w:val="14"/>
  </w:num>
  <w:num w:numId="29">
    <w:abstractNumId w:val="36"/>
  </w:num>
  <w:num w:numId="30">
    <w:abstractNumId w:val="1"/>
  </w:num>
  <w:num w:numId="31">
    <w:abstractNumId w:val="38"/>
  </w:num>
  <w:num w:numId="32">
    <w:abstractNumId w:val="10"/>
  </w:num>
  <w:num w:numId="33">
    <w:abstractNumId w:val="27"/>
  </w:num>
  <w:num w:numId="34">
    <w:abstractNumId w:val="20"/>
  </w:num>
  <w:num w:numId="35">
    <w:abstractNumId w:val="32"/>
  </w:num>
  <w:num w:numId="36">
    <w:abstractNumId w:val="16"/>
  </w:num>
  <w:num w:numId="37">
    <w:abstractNumId w:val="21"/>
  </w:num>
  <w:num w:numId="38">
    <w:abstractNumId w:val="30"/>
  </w:num>
  <w:num w:numId="39">
    <w:abstractNumId w:val="23"/>
  </w:num>
  <w:num w:numId="40">
    <w:abstractNumId w:val="33"/>
  </w:num>
  <w:num w:numId="41">
    <w:abstractNumId w:val="22"/>
  </w:num>
  <w:num w:numId="42">
    <w:abstractNumId w:val="41"/>
  </w:num>
  <w:num w:numId="4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0F7C56"/>
    <w:rsid w:val="000F7C56"/>
    <w:rsid w:val="001C2FF5"/>
    <w:rsid w:val="00895F33"/>
    <w:rsid w:val="00C51FDB"/>
    <w:rsid w:val="00E670B4"/>
    <w:rsid w:val="00EA4FD5"/>
    <w:rsid w:val="00F05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56"/>
    <w:pPr>
      <w:spacing w:before="0"/>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C56"/>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0F7C56"/>
    <w:rPr>
      <w:rFonts w:ascii="Calibri" w:eastAsia="SimSun" w:hAnsi="Calibri" w:cs="Times New Roman"/>
      <w:sz w:val="18"/>
      <w:szCs w:val="18"/>
      <w:lang w:eastAsia="zh-CN"/>
    </w:rPr>
  </w:style>
  <w:style w:type="paragraph" w:styleId="Header">
    <w:name w:val="header"/>
    <w:basedOn w:val="Normal"/>
    <w:link w:val="HeaderChar"/>
    <w:qFormat/>
    <w:rsid w:val="000F7C56"/>
    <w:pPr>
      <w:tabs>
        <w:tab w:val="center" w:pos="4153"/>
        <w:tab w:val="right" w:pos="8306"/>
      </w:tabs>
      <w:snapToGrid w:val="0"/>
    </w:pPr>
    <w:rPr>
      <w:sz w:val="18"/>
      <w:szCs w:val="18"/>
    </w:rPr>
  </w:style>
  <w:style w:type="character" w:customStyle="1" w:styleId="HeaderChar">
    <w:name w:val="Header Char"/>
    <w:basedOn w:val="DefaultParagraphFont"/>
    <w:link w:val="Header"/>
    <w:rsid w:val="000F7C56"/>
    <w:rPr>
      <w:rFonts w:ascii="Calibri" w:eastAsia="SimSun" w:hAnsi="Calibri" w:cs="Times New Roman"/>
      <w:sz w:val="18"/>
      <w:szCs w:val="18"/>
      <w:lang w:eastAsia="zh-CN"/>
    </w:rPr>
  </w:style>
  <w:style w:type="character" w:styleId="Hyperlink">
    <w:name w:val="Hyperlink"/>
    <w:basedOn w:val="DefaultParagraphFont"/>
    <w:qFormat/>
    <w:rsid w:val="000F7C56"/>
    <w:rPr>
      <w:color w:val="0000FF"/>
      <w:u w:val="single"/>
    </w:rPr>
  </w:style>
  <w:style w:type="table" w:styleId="TableGrid">
    <w:name w:val="Table Grid"/>
    <w:basedOn w:val="TableNormal"/>
    <w:uiPriority w:val="59"/>
    <w:rsid w:val="000F7C56"/>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71291026">
      <w:bodyDiv w:val="1"/>
      <w:marLeft w:val="0"/>
      <w:marRight w:val="0"/>
      <w:marTop w:val="0"/>
      <w:marBottom w:val="0"/>
      <w:divBdr>
        <w:top w:val="none" w:sz="0" w:space="0" w:color="auto"/>
        <w:left w:val="none" w:sz="0" w:space="0" w:color="auto"/>
        <w:bottom w:val="none" w:sz="0" w:space="0" w:color="auto"/>
        <w:right w:val="none" w:sz="0" w:space="0" w:color="auto"/>
      </w:divBdr>
      <w:divsChild>
        <w:div w:id="2091193293">
          <w:marLeft w:val="0"/>
          <w:marRight w:val="0"/>
          <w:marTop w:val="0"/>
          <w:marBottom w:val="0"/>
          <w:divBdr>
            <w:top w:val="none" w:sz="0" w:space="0" w:color="auto"/>
            <w:left w:val="none" w:sz="0" w:space="0" w:color="auto"/>
            <w:bottom w:val="none" w:sz="0" w:space="0" w:color="auto"/>
            <w:right w:val="none" w:sz="0" w:space="0" w:color="auto"/>
          </w:divBdr>
        </w:div>
        <w:div w:id="823399857">
          <w:marLeft w:val="0"/>
          <w:marRight w:val="0"/>
          <w:marTop w:val="0"/>
          <w:marBottom w:val="0"/>
          <w:divBdr>
            <w:top w:val="none" w:sz="0" w:space="0" w:color="auto"/>
            <w:left w:val="none" w:sz="0" w:space="0" w:color="auto"/>
            <w:bottom w:val="none" w:sz="0" w:space="0" w:color="auto"/>
            <w:right w:val="none" w:sz="0" w:space="0" w:color="auto"/>
          </w:divBdr>
        </w:div>
        <w:div w:id="546647380">
          <w:marLeft w:val="0"/>
          <w:marRight w:val="0"/>
          <w:marTop w:val="0"/>
          <w:marBottom w:val="0"/>
          <w:divBdr>
            <w:top w:val="none" w:sz="0" w:space="0" w:color="auto"/>
            <w:left w:val="none" w:sz="0" w:space="0" w:color="auto"/>
            <w:bottom w:val="none" w:sz="0" w:space="0" w:color="auto"/>
            <w:right w:val="none" w:sz="0" w:space="0" w:color="auto"/>
          </w:divBdr>
        </w:div>
        <w:div w:id="124543300">
          <w:marLeft w:val="0"/>
          <w:marRight w:val="0"/>
          <w:marTop w:val="0"/>
          <w:marBottom w:val="0"/>
          <w:divBdr>
            <w:top w:val="none" w:sz="0" w:space="0" w:color="auto"/>
            <w:left w:val="none" w:sz="0" w:space="0" w:color="auto"/>
            <w:bottom w:val="none" w:sz="0" w:space="0" w:color="auto"/>
            <w:right w:val="none" w:sz="0" w:space="0" w:color="auto"/>
          </w:divBdr>
        </w:div>
        <w:div w:id="1859466699">
          <w:blockQuote w:val="1"/>
          <w:marLeft w:val="0"/>
          <w:marRight w:val="0"/>
          <w:marTop w:val="240"/>
          <w:marBottom w:val="0"/>
          <w:divBdr>
            <w:top w:val="none" w:sz="0" w:space="0" w:color="auto"/>
            <w:left w:val="none" w:sz="0" w:space="0" w:color="auto"/>
            <w:bottom w:val="none" w:sz="0" w:space="0" w:color="auto"/>
            <w:right w:val="none" w:sz="0" w:space="0" w:color="auto"/>
          </w:divBdr>
        </w:div>
        <w:div w:id="875314581">
          <w:blockQuote w:val="1"/>
          <w:marLeft w:val="0"/>
          <w:marRight w:val="0"/>
          <w:marTop w:val="240"/>
          <w:marBottom w:val="0"/>
          <w:divBdr>
            <w:top w:val="none" w:sz="0" w:space="0" w:color="auto"/>
            <w:left w:val="none" w:sz="0" w:space="0" w:color="auto"/>
            <w:bottom w:val="none" w:sz="0" w:space="0" w:color="auto"/>
            <w:right w:val="none" w:sz="0" w:space="0" w:color="auto"/>
          </w:divBdr>
        </w:div>
        <w:div w:id="102649550">
          <w:blockQuote w:val="1"/>
          <w:marLeft w:val="0"/>
          <w:marRight w:val="0"/>
          <w:marTop w:val="240"/>
          <w:marBottom w:val="0"/>
          <w:divBdr>
            <w:top w:val="none" w:sz="0" w:space="0" w:color="auto"/>
            <w:left w:val="none" w:sz="0" w:space="0" w:color="auto"/>
            <w:bottom w:val="none" w:sz="0" w:space="0" w:color="auto"/>
            <w:right w:val="none" w:sz="0" w:space="0" w:color="auto"/>
          </w:divBdr>
        </w:div>
        <w:div w:id="1537623866">
          <w:blockQuote w:val="1"/>
          <w:marLeft w:val="0"/>
          <w:marRight w:val="0"/>
          <w:marTop w:val="240"/>
          <w:marBottom w:val="0"/>
          <w:divBdr>
            <w:top w:val="none" w:sz="0" w:space="0" w:color="auto"/>
            <w:left w:val="none" w:sz="0" w:space="0" w:color="auto"/>
            <w:bottom w:val="none" w:sz="0" w:space="0" w:color="auto"/>
            <w:right w:val="none" w:sz="0" w:space="0" w:color="auto"/>
          </w:divBdr>
        </w:div>
        <w:div w:id="164171398">
          <w:blockQuote w:val="1"/>
          <w:marLeft w:val="0"/>
          <w:marRight w:val="0"/>
          <w:marTop w:val="240"/>
          <w:marBottom w:val="0"/>
          <w:divBdr>
            <w:top w:val="none" w:sz="0" w:space="0" w:color="auto"/>
            <w:left w:val="none" w:sz="0" w:space="0" w:color="auto"/>
            <w:bottom w:val="none" w:sz="0" w:space="0" w:color="auto"/>
            <w:right w:val="none" w:sz="0" w:space="0" w:color="auto"/>
          </w:divBdr>
        </w:div>
        <w:div w:id="1147742295">
          <w:blockQuote w:val="1"/>
          <w:marLeft w:val="0"/>
          <w:marRight w:val="0"/>
          <w:marTop w:val="240"/>
          <w:marBottom w:val="0"/>
          <w:divBdr>
            <w:top w:val="none" w:sz="0" w:space="0" w:color="auto"/>
            <w:left w:val="none" w:sz="0" w:space="0" w:color="auto"/>
            <w:bottom w:val="none" w:sz="0" w:space="0" w:color="auto"/>
            <w:right w:val="none" w:sz="0" w:space="0" w:color="auto"/>
          </w:divBdr>
        </w:div>
        <w:div w:id="1345978774">
          <w:marLeft w:val="0"/>
          <w:marRight w:val="0"/>
          <w:marTop w:val="0"/>
          <w:marBottom w:val="0"/>
          <w:divBdr>
            <w:top w:val="none" w:sz="0" w:space="0" w:color="auto"/>
            <w:left w:val="none" w:sz="0" w:space="0" w:color="auto"/>
            <w:bottom w:val="none" w:sz="0" w:space="0" w:color="auto"/>
            <w:right w:val="none" w:sz="0" w:space="0" w:color="auto"/>
          </w:divBdr>
        </w:div>
        <w:div w:id="1589464214">
          <w:marLeft w:val="0"/>
          <w:marRight w:val="0"/>
          <w:marTop w:val="0"/>
          <w:marBottom w:val="0"/>
          <w:divBdr>
            <w:top w:val="none" w:sz="0" w:space="0" w:color="auto"/>
            <w:left w:val="none" w:sz="0" w:space="0" w:color="auto"/>
            <w:bottom w:val="none" w:sz="0" w:space="0" w:color="auto"/>
            <w:right w:val="none" w:sz="0" w:space="0" w:color="auto"/>
          </w:divBdr>
        </w:div>
      </w:divsChild>
    </w:div>
    <w:div w:id="1554929935">
      <w:bodyDiv w:val="1"/>
      <w:marLeft w:val="0"/>
      <w:marRight w:val="0"/>
      <w:marTop w:val="0"/>
      <w:marBottom w:val="0"/>
      <w:divBdr>
        <w:top w:val="none" w:sz="0" w:space="0" w:color="auto"/>
        <w:left w:val="none" w:sz="0" w:space="0" w:color="auto"/>
        <w:bottom w:val="none" w:sz="0" w:space="0" w:color="auto"/>
        <w:right w:val="none" w:sz="0" w:space="0" w:color="auto"/>
      </w:divBdr>
      <w:divsChild>
        <w:div w:id="52390569">
          <w:marLeft w:val="0"/>
          <w:marRight w:val="0"/>
          <w:marTop w:val="0"/>
          <w:marBottom w:val="0"/>
          <w:divBdr>
            <w:top w:val="none" w:sz="0" w:space="0" w:color="auto"/>
            <w:left w:val="none" w:sz="0" w:space="0" w:color="auto"/>
            <w:bottom w:val="none" w:sz="0" w:space="0" w:color="auto"/>
            <w:right w:val="none" w:sz="0" w:space="0" w:color="auto"/>
          </w:divBdr>
        </w:div>
        <w:div w:id="1522235332">
          <w:marLeft w:val="0"/>
          <w:marRight w:val="0"/>
          <w:marTop w:val="0"/>
          <w:marBottom w:val="0"/>
          <w:divBdr>
            <w:top w:val="none" w:sz="0" w:space="0" w:color="auto"/>
            <w:left w:val="none" w:sz="0" w:space="0" w:color="auto"/>
            <w:bottom w:val="none" w:sz="0" w:space="0" w:color="auto"/>
            <w:right w:val="none" w:sz="0" w:space="0" w:color="auto"/>
          </w:divBdr>
        </w:div>
        <w:div w:id="1452045400">
          <w:marLeft w:val="0"/>
          <w:marRight w:val="0"/>
          <w:marTop w:val="0"/>
          <w:marBottom w:val="0"/>
          <w:divBdr>
            <w:top w:val="none" w:sz="0" w:space="0" w:color="auto"/>
            <w:left w:val="none" w:sz="0" w:space="0" w:color="auto"/>
            <w:bottom w:val="none" w:sz="0" w:space="0" w:color="auto"/>
            <w:right w:val="none" w:sz="0" w:space="0" w:color="auto"/>
          </w:divBdr>
        </w:div>
        <w:div w:id="1209413692">
          <w:marLeft w:val="0"/>
          <w:marRight w:val="0"/>
          <w:marTop w:val="0"/>
          <w:marBottom w:val="0"/>
          <w:divBdr>
            <w:top w:val="none" w:sz="0" w:space="0" w:color="auto"/>
            <w:left w:val="none" w:sz="0" w:space="0" w:color="auto"/>
            <w:bottom w:val="none" w:sz="0" w:space="0" w:color="auto"/>
            <w:right w:val="none" w:sz="0" w:space="0" w:color="auto"/>
          </w:divBdr>
        </w:div>
        <w:div w:id="1870606678">
          <w:blockQuote w:val="1"/>
          <w:marLeft w:val="0"/>
          <w:marRight w:val="0"/>
          <w:marTop w:val="240"/>
          <w:marBottom w:val="0"/>
          <w:divBdr>
            <w:top w:val="none" w:sz="0" w:space="0" w:color="auto"/>
            <w:left w:val="none" w:sz="0" w:space="0" w:color="auto"/>
            <w:bottom w:val="none" w:sz="0" w:space="0" w:color="auto"/>
            <w:right w:val="none" w:sz="0" w:space="0" w:color="auto"/>
          </w:divBdr>
        </w:div>
        <w:div w:id="1214581516">
          <w:blockQuote w:val="1"/>
          <w:marLeft w:val="0"/>
          <w:marRight w:val="0"/>
          <w:marTop w:val="240"/>
          <w:marBottom w:val="0"/>
          <w:divBdr>
            <w:top w:val="none" w:sz="0" w:space="0" w:color="auto"/>
            <w:left w:val="none" w:sz="0" w:space="0" w:color="auto"/>
            <w:bottom w:val="none" w:sz="0" w:space="0" w:color="auto"/>
            <w:right w:val="none" w:sz="0" w:space="0" w:color="auto"/>
          </w:divBdr>
        </w:div>
        <w:div w:id="1314675128">
          <w:blockQuote w:val="1"/>
          <w:marLeft w:val="0"/>
          <w:marRight w:val="0"/>
          <w:marTop w:val="240"/>
          <w:marBottom w:val="0"/>
          <w:divBdr>
            <w:top w:val="none" w:sz="0" w:space="0" w:color="auto"/>
            <w:left w:val="none" w:sz="0" w:space="0" w:color="auto"/>
            <w:bottom w:val="none" w:sz="0" w:space="0" w:color="auto"/>
            <w:right w:val="none" w:sz="0" w:space="0" w:color="auto"/>
          </w:divBdr>
        </w:div>
        <w:div w:id="473446728">
          <w:blockQuote w:val="1"/>
          <w:marLeft w:val="0"/>
          <w:marRight w:val="0"/>
          <w:marTop w:val="240"/>
          <w:marBottom w:val="0"/>
          <w:divBdr>
            <w:top w:val="none" w:sz="0" w:space="0" w:color="auto"/>
            <w:left w:val="none" w:sz="0" w:space="0" w:color="auto"/>
            <w:bottom w:val="none" w:sz="0" w:space="0" w:color="auto"/>
            <w:right w:val="none" w:sz="0" w:space="0" w:color="auto"/>
          </w:divBdr>
        </w:div>
        <w:div w:id="189027384">
          <w:blockQuote w:val="1"/>
          <w:marLeft w:val="0"/>
          <w:marRight w:val="0"/>
          <w:marTop w:val="240"/>
          <w:marBottom w:val="0"/>
          <w:divBdr>
            <w:top w:val="none" w:sz="0" w:space="0" w:color="auto"/>
            <w:left w:val="none" w:sz="0" w:space="0" w:color="auto"/>
            <w:bottom w:val="none" w:sz="0" w:space="0" w:color="auto"/>
            <w:right w:val="none" w:sz="0" w:space="0" w:color="auto"/>
          </w:divBdr>
        </w:div>
        <w:div w:id="133572530">
          <w:blockQuote w:val="1"/>
          <w:marLeft w:val="0"/>
          <w:marRight w:val="0"/>
          <w:marTop w:val="240"/>
          <w:marBottom w:val="0"/>
          <w:divBdr>
            <w:top w:val="none" w:sz="0" w:space="0" w:color="auto"/>
            <w:left w:val="none" w:sz="0" w:space="0" w:color="auto"/>
            <w:bottom w:val="none" w:sz="0" w:space="0" w:color="auto"/>
            <w:right w:val="none" w:sz="0" w:space="0" w:color="auto"/>
          </w:divBdr>
        </w:div>
        <w:div w:id="324208642">
          <w:marLeft w:val="0"/>
          <w:marRight w:val="0"/>
          <w:marTop w:val="0"/>
          <w:marBottom w:val="0"/>
          <w:divBdr>
            <w:top w:val="none" w:sz="0" w:space="0" w:color="auto"/>
            <w:left w:val="none" w:sz="0" w:space="0" w:color="auto"/>
            <w:bottom w:val="none" w:sz="0" w:space="0" w:color="auto"/>
            <w:right w:val="none" w:sz="0" w:space="0" w:color="auto"/>
          </w:divBdr>
        </w:div>
        <w:div w:id="1056665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wedu@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swedu22@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56BFB-879F-47B4-981D-1B84B4B6E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3797</Words>
  <Characters>21647</Characters>
  <Application>Microsoft Office Word</Application>
  <DocSecurity>0</DocSecurity>
  <Lines>180</Lines>
  <Paragraphs>50</Paragraphs>
  <ScaleCrop>false</ScaleCrop>
  <Company/>
  <LinksUpToDate>false</LinksUpToDate>
  <CharactersWithSpaces>25394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2026-09-04T21:10:00Z</dcterms:created>
  <dcterms:modified xsi:type="dcterms:W3CDTF">2026-09-04T21:28:00Z</dcterms:modified>
</cp:coreProperties>
</file>